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E43B6" w14:textId="77777777" w:rsidR="00E46D06" w:rsidRDefault="00E46D06" w:rsidP="00E46D06">
      <w:pPr>
        <w:jc w:val="center"/>
        <w:rPr>
          <w:rFonts w:ascii="Lato" w:eastAsia="Lato" w:hAnsi="Lato" w:cs="Lato"/>
          <w:b/>
          <w:i/>
          <w:sz w:val="36"/>
          <w:szCs w:val="36"/>
        </w:rPr>
      </w:pPr>
      <w:r>
        <w:rPr>
          <w:rFonts w:ascii="Lato" w:eastAsia="Lato" w:hAnsi="Lato" w:cs="Lato"/>
          <w:b/>
          <w:i/>
          <w:sz w:val="36"/>
          <w:szCs w:val="36"/>
        </w:rPr>
        <w:t>Building a Multi-Faith Campus</w:t>
      </w:r>
    </w:p>
    <w:p w14:paraId="7EC868DE" w14:textId="77777777" w:rsidR="00E46D06" w:rsidRDefault="00E46D06" w:rsidP="00E46D06">
      <w:pPr>
        <w:jc w:val="center"/>
        <w:rPr>
          <w:rFonts w:ascii="Lato" w:eastAsia="Lato" w:hAnsi="Lato" w:cs="Lato"/>
          <w:b/>
        </w:rPr>
      </w:pPr>
      <w:r>
        <w:rPr>
          <w:rFonts w:ascii="Lato" w:eastAsia="Lato" w:hAnsi="Lato" w:cs="Lato"/>
          <w:b/>
          <w:sz w:val="28"/>
          <w:szCs w:val="28"/>
        </w:rPr>
        <w:t>(</w:t>
      </w:r>
      <w:proofErr w:type="gramStart"/>
      <w:r>
        <w:rPr>
          <w:rFonts w:ascii="Lato" w:eastAsia="Lato" w:hAnsi="Lato" w:cs="Lato"/>
          <w:b/>
          <w:sz w:val="28"/>
          <w:szCs w:val="28"/>
        </w:rPr>
        <w:t>85 minute</w:t>
      </w:r>
      <w:proofErr w:type="gramEnd"/>
      <w:r>
        <w:rPr>
          <w:rFonts w:ascii="Lato" w:eastAsia="Lato" w:hAnsi="Lato" w:cs="Lato"/>
          <w:b/>
          <w:sz w:val="28"/>
          <w:szCs w:val="28"/>
        </w:rPr>
        <w:t xml:space="preserve"> Activity Guide)</w:t>
      </w:r>
    </w:p>
    <w:p w14:paraId="696BFEFD" w14:textId="77777777" w:rsidR="00E46D06" w:rsidRDefault="00E46D06" w:rsidP="00E46D06">
      <w:pPr>
        <w:rPr>
          <w:rFonts w:ascii="Lato" w:eastAsia="Lato" w:hAnsi="Lato" w:cs="Lato"/>
          <w:b/>
        </w:rPr>
      </w:pPr>
      <w:r>
        <w:rPr>
          <w:rFonts w:ascii="Lato" w:eastAsia="Lato" w:hAnsi="Lato" w:cs="Lato"/>
          <w:b/>
        </w:rPr>
        <w:t>I. Preparation:</w:t>
      </w:r>
    </w:p>
    <w:p w14:paraId="6F2210F1" w14:textId="77777777" w:rsidR="00E46D06" w:rsidRDefault="00E46D06" w:rsidP="00E46D06">
      <w:pPr>
        <w:rPr>
          <w:rFonts w:ascii="Lato" w:eastAsia="Lato" w:hAnsi="Lato" w:cs="Lato"/>
          <w:b/>
        </w:rPr>
      </w:pPr>
    </w:p>
    <w:p w14:paraId="08F0D003" w14:textId="77777777" w:rsidR="00E46D06" w:rsidRDefault="00E46D06" w:rsidP="00E46D06">
      <w:pPr>
        <w:numPr>
          <w:ilvl w:val="0"/>
          <w:numId w:val="7"/>
        </w:numPr>
        <w:pBdr>
          <w:top w:val="nil"/>
          <w:left w:val="nil"/>
          <w:bottom w:val="nil"/>
          <w:right w:val="nil"/>
          <w:between w:val="nil"/>
        </w:pBdr>
        <w:rPr>
          <w:rFonts w:ascii="Lato" w:eastAsia="Lato" w:hAnsi="Lato" w:cs="Lato"/>
          <w:color w:val="000000"/>
        </w:rPr>
      </w:pPr>
      <w:r>
        <w:rPr>
          <w:rFonts w:ascii="Lato" w:eastAsia="Lato" w:hAnsi="Lato" w:cs="Lato"/>
          <w:color w:val="000000"/>
        </w:rPr>
        <w:t>Prepare a list of key points or phrases of the definition of the word pluralism and write them on flipchart paper.</w:t>
      </w:r>
    </w:p>
    <w:p w14:paraId="1968AA48" w14:textId="77777777" w:rsidR="00E46D06" w:rsidRDefault="00E46D06" w:rsidP="00E46D06">
      <w:pPr>
        <w:rPr>
          <w:rFonts w:ascii="Lato" w:eastAsia="Lato" w:hAnsi="Lato" w:cs="Lato"/>
          <w:b/>
        </w:rPr>
      </w:pPr>
    </w:p>
    <w:p w14:paraId="5F593F8E" w14:textId="77777777" w:rsidR="00E46D06" w:rsidRDefault="00E46D06" w:rsidP="00E46D06">
      <w:pPr>
        <w:rPr>
          <w:rFonts w:ascii="Lato" w:eastAsia="Lato" w:hAnsi="Lato" w:cs="Lato"/>
          <w:b/>
        </w:rPr>
      </w:pPr>
      <w:r>
        <w:rPr>
          <w:rFonts w:ascii="Lato" w:eastAsia="Lato" w:hAnsi="Lato" w:cs="Lato"/>
          <w:b/>
        </w:rPr>
        <w:t>II. Required Materials:</w:t>
      </w:r>
    </w:p>
    <w:p w14:paraId="7DE81BA6" w14:textId="77777777" w:rsidR="00E46D06" w:rsidRDefault="00E46D06" w:rsidP="00E46D06">
      <w:pPr>
        <w:rPr>
          <w:rFonts w:ascii="Lato" w:eastAsia="Lato" w:hAnsi="Lato" w:cs="Lato"/>
        </w:rPr>
      </w:pPr>
    </w:p>
    <w:p w14:paraId="4C79B32E" w14:textId="77777777" w:rsidR="00E46D06" w:rsidRDefault="00E46D06" w:rsidP="00E46D06">
      <w:pPr>
        <w:numPr>
          <w:ilvl w:val="0"/>
          <w:numId w:val="10"/>
        </w:numPr>
        <w:rPr>
          <w:rFonts w:ascii="Lato" w:eastAsia="Lato" w:hAnsi="Lato" w:cs="Lato"/>
        </w:rPr>
      </w:pPr>
      <w:r>
        <w:rPr>
          <w:rFonts w:ascii="Lato" w:eastAsia="Lato" w:hAnsi="Lato" w:cs="Lato"/>
        </w:rPr>
        <w:t>Copies of “Creating a Multi-Faith School: Issues to Consider” handout for all participants (see “Handouts” Section).</w:t>
      </w:r>
    </w:p>
    <w:p w14:paraId="73DBB98F" w14:textId="77777777" w:rsidR="00E46D06" w:rsidRDefault="00E46D06" w:rsidP="00E46D06">
      <w:pPr>
        <w:numPr>
          <w:ilvl w:val="0"/>
          <w:numId w:val="10"/>
        </w:numPr>
        <w:rPr>
          <w:rFonts w:ascii="Lato" w:eastAsia="Lato" w:hAnsi="Lato" w:cs="Lato"/>
        </w:rPr>
      </w:pPr>
      <w:r>
        <w:rPr>
          <w:rFonts w:ascii="Lato" w:eastAsia="Lato" w:hAnsi="Lato" w:cs="Lato"/>
        </w:rPr>
        <w:t>Poster paper (or construction paper), markers and crayons</w:t>
      </w:r>
    </w:p>
    <w:p w14:paraId="4F6A9896" w14:textId="77777777" w:rsidR="00E46D06" w:rsidRDefault="00E46D06" w:rsidP="00E46D06">
      <w:pPr>
        <w:numPr>
          <w:ilvl w:val="0"/>
          <w:numId w:val="10"/>
        </w:numPr>
        <w:pBdr>
          <w:top w:val="nil"/>
          <w:left w:val="nil"/>
          <w:bottom w:val="nil"/>
          <w:right w:val="nil"/>
          <w:between w:val="nil"/>
        </w:pBdr>
        <w:rPr>
          <w:rFonts w:ascii="Lato" w:eastAsia="Lato" w:hAnsi="Lato" w:cs="Lato"/>
          <w:color w:val="000000"/>
        </w:rPr>
      </w:pPr>
      <w:r>
        <w:rPr>
          <w:rFonts w:ascii="Lato" w:eastAsia="Lato" w:hAnsi="Lato" w:cs="Lato"/>
          <w:i/>
          <w:color w:val="000000"/>
        </w:rPr>
        <w:t>How to be a Perfect Stranger: The Essential Religious Etiquette Handbook (Fifth Edition),</w:t>
      </w:r>
      <w:r>
        <w:rPr>
          <w:rFonts w:ascii="Lato" w:eastAsia="Lato" w:hAnsi="Lato" w:cs="Lato"/>
          <w:color w:val="000000"/>
        </w:rPr>
        <w:t xml:space="preserve"> by Stuart Matlins and Arthur </w:t>
      </w:r>
      <w:proofErr w:type="spellStart"/>
      <w:r>
        <w:rPr>
          <w:rFonts w:ascii="Lato" w:eastAsia="Lato" w:hAnsi="Lato" w:cs="Lato"/>
          <w:color w:val="000000"/>
        </w:rPr>
        <w:t>Magida</w:t>
      </w:r>
      <w:proofErr w:type="spellEnd"/>
      <w:r>
        <w:rPr>
          <w:rFonts w:ascii="Lato" w:eastAsia="Lato" w:hAnsi="Lato" w:cs="Lato"/>
          <w:color w:val="000000"/>
        </w:rPr>
        <w:t xml:space="preserve"> (2010)</w:t>
      </w:r>
    </w:p>
    <w:p w14:paraId="476C9339" w14:textId="77777777" w:rsidR="00E46D06" w:rsidRDefault="00E46D06" w:rsidP="00E46D06">
      <w:pPr>
        <w:numPr>
          <w:ilvl w:val="0"/>
          <w:numId w:val="10"/>
        </w:numPr>
        <w:pBdr>
          <w:top w:val="nil"/>
          <w:left w:val="nil"/>
          <w:bottom w:val="nil"/>
          <w:right w:val="nil"/>
          <w:between w:val="nil"/>
        </w:pBdr>
        <w:rPr>
          <w:rFonts w:ascii="Lato" w:eastAsia="Lato" w:hAnsi="Lato" w:cs="Lato"/>
          <w:color w:val="000000"/>
        </w:rPr>
      </w:pPr>
      <w:r>
        <w:rPr>
          <w:rFonts w:ascii="Lato" w:eastAsia="Lato" w:hAnsi="Lato" w:cs="Lato"/>
          <w:color w:val="000000"/>
        </w:rPr>
        <w:t>“Definition of Pluralism” (Key points) should be written on chart paper and posted where all can see.</w:t>
      </w:r>
    </w:p>
    <w:p w14:paraId="2B58DEA8" w14:textId="77777777" w:rsidR="00E46D06" w:rsidRDefault="00E46D06" w:rsidP="00E46D06">
      <w:pPr>
        <w:numPr>
          <w:ilvl w:val="0"/>
          <w:numId w:val="10"/>
        </w:numPr>
        <w:rPr>
          <w:rFonts w:ascii="Lato" w:eastAsia="Lato" w:hAnsi="Lato" w:cs="Lato"/>
        </w:rPr>
      </w:pPr>
      <w:r>
        <w:rPr>
          <w:rFonts w:ascii="Lato" w:eastAsia="Lato" w:hAnsi="Lato" w:cs="Lato"/>
        </w:rPr>
        <w:t>The words “Prayer Space”, “Food”, “Religious Classes” and “Dress Code” should each be written on a separate big piece of paper.</w:t>
      </w:r>
    </w:p>
    <w:p w14:paraId="0B628A8F" w14:textId="77777777" w:rsidR="00E46D06" w:rsidRDefault="00E46D06" w:rsidP="00E46D06">
      <w:pPr>
        <w:rPr>
          <w:rFonts w:ascii="Lato" w:eastAsia="Lato" w:hAnsi="Lato" w:cs="Lato"/>
          <w:b/>
        </w:rPr>
      </w:pPr>
    </w:p>
    <w:p w14:paraId="5E6A33EA" w14:textId="77777777" w:rsidR="00E46D06" w:rsidRDefault="00E46D06" w:rsidP="00E46D06">
      <w:pPr>
        <w:rPr>
          <w:rFonts w:ascii="Lato" w:eastAsia="Lato" w:hAnsi="Lato" w:cs="Lato"/>
          <w:b/>
        </w:rPr>
      </w:pPr>
      <w:r>
        <w:rPr>
          <w:rFonts w:ascii="Lato" w:eastAsia="Lato" w:hAnsi="Lato" w:cs="Lato"/>
          <w:b/>
        </w:rPr>
        <w:t>III. Introduction: (10 minutes)</w:t>
      </w:r>
    </w:p>
    <w:p w14:paraId="2B56790B" w14:textId="77777777" w:rsidR="00E46D06" w:rsidRDefault="00E46D06" w:rsidP="00E46D06">
      <w:pPr>
        <w:pBdr>
          <w:top w:val="nil"/>
          <w:left w:val="nil"/>
          <w:bottom w:val="nil"/>
          <w:right w:val="nil"/>
          <w:between w:val="nil"/>
        </w:pBdr>
        <w:ind w:hanging="720"/>
        <w:rPr>
          <w:rFonts w:ascii="Lato" w:eastAsia="Lato" w:hAnsi="Lato" w:cs="Lato"/>
          <w:color w:val="000000"/>
        </w:rPr>
      </w:pPr>
    </w:p>
    <w:p w14:paraId="2F6E5717" w14:textId="77777777" w:rsidR="00E46D06" w:rsidRDefault="00E46D06" w:rsidP="00E46D06">
      <w:pPr>
        <w:numPr>
          <w:ilvl w:val="0"/>
          <w:numId w:val="2"/>
        </w:numPr>
        <w:pBdr>
          <w:top w:val="nil"/>
          <w:left w:val="nil"/>
          <w:bottom w:val="nil"/>
          <w:right w:val="nil"/>
          <w:between w:val="nil"/>
        </w:pBdr>
        <w:rPr>
          <w:rFonts w:ascii="Lato" w:eastAsia="Lato" w:hAnsi="Lato" w:cs="Lato"/>
          <w:color w:val="000000"/>
        </w:rPr>
      </w:pPr>
      <w:r>
        <w:rPr>
          <w:rFonts w:ascii="Lato" w:eastAsia="Lato" w:hAnsi="Lato" w:cs="Lato"/>
          <w:color w:val="000000"/>
        </w:rPr>
        <w:t xml:space="preserve">If this is follow-up to the “Pluralism Activity”, provide a transition to and overview of this activity.  </w:t>
      </w:r>
    </w:p>
    <w:p w14:paraId="370FDAC2" w14:textId="77777777" w:rsidR="00E46D06" w:rsidRDefault="00E46D06" w:rsidP="00E46D06">
      <w:pPr>
        <w:pBdr>
          <w:top w:val="nil"/>
          <w:left w:val="nil"/>
          <w:bottom w:val="nil"/>
          <w:right w:val="nil"/>
          <w:between w:val="nil"/>
        </w:pBdr>
        <w:ind w:hanging="720"/>
        <w:rPr>
          <w:rFonts w:ascii="Lato" w:eastAsia="Lato" w:hAnsi="Lato" w:cs="Lato"/>
          <w:color w:val="000000"/>
        </w:rPr>
      </w:pPr>
    </w:p>
    <w:p w14:paraId="7648104D" w14:textId="77777777" w:rsidR="00E46D06" w:rsidRDefault="00E46D06" w:rsidP="00E46D06">
      <w:pPr>
        <w:numPr>
          <w:ilvl w:val="0"/>
          <w:numId w:val="2"/>
        </w:numPr>
        <w:pBdr>
          <w:top w:val="nil"/>
          <w:left w:val="nil"/>
          <w:bottom w:val="nil"/>
          <w:right w:val="nil"/>
          <w:between w:val="nil"/>
        </w:pBdr>
        <w:rPr>
          <w:rFonts w:ascii="Lato" w:eastAsia="Lato" w:hAnsi="Lato" w:cs="Lato"/>
          <w:color w:val="000000"/>
        </w:rPr>
      </w:pPr>
      <w:r>
        <w:rPr>
          <w:rFonts w:ascii="Lato" w:eastAsia="Lato" w:hAnsi="Lato" w:cs="Lato"/>
          <w:color w:val="000000"/>
        </w:rPr>
        <w:t xml:space="preserve">Introduce the scenario:  A community-based school religious school is being developed in your town, centered on the value of religious pluralism.  You are invited to be a part of the initial planning process.  The hope is that this school will accommodate children from the faith communities represented in the group today.  The school has been tentatively named "The New Welcome Multi-Faith Academy".   As the planning committee, what is your </w:t>
      </w:r>
      <w:r>
        <w:rPr>
          <w:rFonts w:ascii="Lato" w:eastAsia="Lato" w:hAnsi="Lato" w:cs="Lato"/>
          <w:b/>
          <w:color w:val="000000"/>
        </w:rPr>
        <w:t>vision</w:t>
      </w:r>
      <w:r>
        <w:rPr>
          <w:rFonts w:ascii="Lato" w:eastAsia="Lato" w:hAnsi="Lato" w:cs="Lato"/>
          <w:color w:val="000000"/>
        </w:rPr>
        <w:t xml:space="preserve"> for the school?  Refer the group back to the definition of pluralism.  - e.g. interfaith dialogue is encouraged (and expected), a climate of curiosity is created – curious questions are expected, as a school community we stand up for those who are being put down.</w:t>
      </w:r>
    </w:p>
    <w:p w14:paraId="45A65348" w14:textId="77777777" w:rsidR="00E46D06" w:rsidRDefault="00E46D06" w:rsidP="00E46D06">
      <w:pPr>
        <w:pBdr>
          <w:top w:val="nil"/>
          <w:left w:val="nil"/>
          <w:bottom w:val="nil"/>
          <w:right w:val="nil"/>
          <w:between w:val="nil"/>
        </w:pBdr>
        <w:ind w:left="720" w:hanging="720"/>
        <w:rPr>
          <w:rFonts w:ascii="Lato" w:eastAsia="Lato" w:hAnsi="Lato" w:cs="Lato"/>
          <w:color w:val="000000"/>
        </w:rPr>
      </w:pPr>
    </w:p>
    <w:p w14:paraId="18D5CDFF" w14:textId="77777777" w:rsidR="00E46D06" w:rsidRDefault="00E46D06" w:rsidP="00E46D06">
      <w:pPr>
        <w:numPr>
          <w:ilvl w:val="0"/>
          <w:numId w:val="2"/>
        </w:numPr>
        <w:pBdr>
          <w:top w:val="nil"/>
          <w:left w:val="nil"/>
          <w:bottom w:val="nil"/>
          <w:right w:val="nil"/>
          <w:between w:val="nil"/>
        </w:pBdr>
        <w:rPr>
          <w:rFonts w:ascii="Lato" w:eastAsia="Lato" w:hAnsi="Lato" w:cs="Lato"/>
          <w:color w:val="000000"/>
        </w:rPr>
      </w:pPr>
      <w:r>
        <w:rPr>
          <w:rFonts w:ascii="Lato" w:eastAsia="Lato" w:hAnsi="Lato" w:cs="Lato"/>
          <w:color w:val="000000"/>
        </w:rPr>
        <w:t xml:space="preserve">Capture everyone's </w:t>
      </w:r>
      <w:r>
        <w:rPr>
          <w:rFonts w:ascii="Lato" w:eastAsia="Lato" w:hAnsi="Lato" w:cs="Lato"/>
          <w:b/>
          <w:color w:val="000000"/>
        </w:rPr>
        <w:t>vision</w:t>
      </w:r>
      <w:r>
        <w:rPr>
          <w:rFonts w:ascii="Lato" w:eastAsia="Lato" w:hAnsi="Lato" w:cs="Lato"/>
          <w:color w:val="000000"/>
        </w:rPr>
        <w:t xml:space="preserve"> on the flip chart and post where everyone can see it.</w:t>
      </w:r>
    </w:p>
    <w:p w14:paraId="5D4C6522" w14:textId="77777777" w:rsidR="00E46D06" w:rsidRDefault="00E46D06" w:rsidP="00E46D06">
      <w:pPr>
        <w:pBdr>
          <w:top w:val="nil"/>
          <w:left w:val="nil"/>
          <w:bottom w:val="nil"/>
          <w:right w:val="nil"/>
          <w:between w:val="nil"/>
        </w:pBdr>
        <w:ind w:left="720" w:hanging="720"/>
        <w:rPr>
          <w:rFonts w:ascii="Lato" w:eastAsia="Lato" w:hAnsi="Lato" w:cs="Lato"/>
          <w:color w:val="000000"/>
        </w:rPr>
      </w:pPr>
    </w:p>
    <w:p w14:paraId="56D0BDB7" w14:textId="77777777" w:rsidR="00E46D06" w:rsidRDefault="00E46D06" w:rsidP="00E46D06">
      <w:pPr>
        <w:numPr>
          <w:ilvl w:val="0"/>
          <w:numId w:val="2"/>
        </w:numPr>
        <w:pBdr>
          <w:top w:val="nil"/>
          <w:left w:val="nil"/>
          <w:bottom w:val="nil"/>
          <w:right w:val="nil"/>
          <w:between w:val="nil"/>
        </w:pBdr>
        <w:rPr>
          <w:rFonts w:ascii="Lato" w:eastAsia="Lato" w:hAnsi="Lato" w:cs="Lato"/>
          <w:color w:val="000000"/>
        </w:rPr>
      </w:pPr>
      <w:r>
        <w:rPr>
          <w:rFonts w:ascii="Lato" w:eastAsia="Lato" w:hAnsi="Lato" w:cs="Lato"/>
          <w:color w:val="000000"/>
        </w:rPr>
        <w:t xml:space="preserve">Distribute copies of the handout "Creating a Multi-Faith School: Issues to Consider” to all participants.  There are many aspects of a school to be considered.  The handout includes six issues.  Point out that today, the Planning Committee is charged with making recommendations for four areas:  </w:t>
      </w:r>
    </w:p>
    <w:p w14:paraId="210AF2B2" w14:textId="77777777" w:rsidR="00E46D06" w:rsidRDefault="00E46D06" w:rsidP="00E46D06">
      <w:pPr>
        <w:numPr>
          <w:ilvl w:val="0"/>
          <w:numId w:val="5"/>
        </w:numPr>
        <w:pBdr>
          <w:top w:val="nil"/>
          <w:left w:val="nil"/>
          <w:bottom w:val="nil"/>
          <w:right w:val="nil"/>
          <w:between w:val="nil"/>
        </w:pBdr>
        <w:rPr>
          <w:rFonts w:ascii="Lato" w:eastAsia="Lato" w:hAnsi="Lato" w:cs="Lato"/>
          <w:color w:val="000000"/>
        </w:rPr>
      </w:pPr>
      <w:r>
        <w:rPr>
          <w:rFonts w:ascii="Lato" w:eastAsia="Lato" w:hAnsi="Lato" w:cs="Lato"/>
          <w:color w:val="000000"/>
        </w:rPr>
        <w:t>Prayer space</w:t>
      </w:r>
    </w:p>
    <w:p w14:paraId="3C0D48A4" w14:textId="77777777" w:rsidR="00E46D06" w:rsidRDefault="00E46D06" w:rsidP="00E46D06">
      <w:pPr>
        <w:numPr>
          <w:ilvl w:val="0"/>
          <w:numId w:val="5"/>
        </w:numPr>
        <w:pBdr>
          <w:top w:val="nil"/>
          <w:left w:val="nil"/>
          <w:bottom w:val="nil"/>
          <w:right w:val="nil"/>
          <w:between w:val="nil"/>
        </w:pBdr>
        <w:rPr>
          <w:rFonts w:ascii="Lato" w:eastAsia="Lato" w:hAnsi="Lato" w:cs="Lato"/>
          <w:color w:val="000000"/>
        </w:rPr>
      </w:pPr>
      <w:r>
        <w:rPr>
          <w:rFonts w:ascii="Lato" w:eastAsia="Lato" w:hAnsi="Lato" w:cs="Lato"/>
          <w:color w:val="000000"/>
        </w:rPr>
        <w:t>Food</w:t>
      </w:r>
    </w:p>
    <w:p w14:paraId="64A89B56" w14:textId="77777777" w:rsidR="00E46D06" w:rsidRDefault="00E46D06" w:rsidP="00E46D06">
      <w:pPr>
        <w:numPr>
          <w:ilvl w:val="0"/>
          <w:numId w:val="5"/>
        </w:numPr>
        <w:pBdr>
          <w:top w:val="nil"/>
          <w:left w:val="nil"/>
          <w:bottom w:val="nil"/>
          <w:right w:val="nil"/>
          <w:between w:val="nil"/>
        </w:pBdr>
        <w:rPr>
          <w:rFonts w:ascii="Lato" w:eastAsia="Lato" w:hAnsi="Lato" w:cs="Lato"/>
          <w:color w:val="000000"/>
        </w:rPr>
      </w:pPr>
      <w:r>
        <w:rPr>
          <w:rFonts w:ascii="Lato" w:eastAsia="Lato" w:hAnsi="Lato" w:cs="Lato"/>
          <w:color w:val="000000"/>
        </w:rPr>
        <w:t>Religious Classes</w:t>
      </w:r>
    </w:p>
    <w:p w14:paraId="335C1154" w14:textId="77777777" w:rsidR="00E46D06" w:rsidRDefault="00E46D06" w:rsidP="00E46D06">
      <w:pPr>
        <w:numPr>
          <w:ilvl w:val="0"/>
          <w:numId w:val="5"/>
        </w:numPr>
        <w:pBdr>
          <w:top w:val="nil"/>
          <w:left w:val="nil"/>
          <w:bottom w:val="nil"/>
          <w:right w:val="nil"/>
          <w:between w:val="nil"/>
        </w:pBdr>
        <w:rPr>
          <w:rFonts w:ascii="Lato" w:eastAsia="Lato" w:hAnsi="Lato" w:cs="Lato"/>
          <w:color w:val="000000"/>
        </w:rPr>
      </w:pPr>
      <w:r>
        <w:rPr>
          <w:rFonts w:ascii="Lato" w:eastAsia="Lato" w:hAnsi="Lato" w:cs="Lato"/>
          <w:color w:val="000000"/>
        </w:rPr>
        <w:lastRenderedPageBreak/>
        <w:t>Dress code</w:t>
      </w:r>
    </w:p>
    <w:p w14:paraId="6E118A3F" w14:textId="77777777" w:rsidR="00E46D06" w:rsidRDefault="00E46D06" w:rsidP="00E46D06">
      <w:pPr>
        <w:rPr>
          <w:rFonts w:ascii="Lato" w:eastAsia="Lato" w:hAnsi="Lato" w:cs="Lato"/>
        </w:rPr>
      </w:pPr>
    </w:p>
    <w:p w14:paraId="31F17EB6" w14:textId="77777777" w:rsidR="00E46D06" w:rsidRDefault="00E46D06" w:rsidP="00E46D06">
      <w:pPr>
        <w:ind w:left="720"/>
        <w:rPr>
          <w:rFonts w:ascii="Lato" w:eastAsia="Lato" w:hAnsi="Lato" w:cs="Lato"/>
        </w:rPr>
      </w:pPr>
      <w:r>
        <w:rPr>
          <w:rFonts w:ascii="Lato" w:eastAsia="Lato" w:hAnsi="Lato" w:cs="Lato"/>
        </w:rPr>
        <w:t xml:space="preserve">Point out that in reality, in would be unrealistic for an actual committee to be charged with examining all of these aspects of the creation of a new school in such a short period of time.  </w:t>
      </w:r>
    </w:p>
    <w:p w14:paraId="1896CE48" w14:textId="77777777" w:rsidR="00E46D06" w:rsidRDefault="00E46D06" w:rsidP="00E46D06">
      <w:pPr>
        <w:ind w:left="360"/>
        <w:rPr>
          <w:rFonts w:ascii="Lato" w:eastAsia="Lato" w:hAnsi="Lato" w:cs="Lato"/>
        </w:rPr>
      </w:pPr>
    </w:p>
    <w:p w14:paraId="6C74628A" w14:textId="77777777" w:rsidR="00E46D06" w:rsidRDefault="00E46D06" w:rsidP="00E46D06">
      <w:pPr>
        <w:ind w:left="720" w:hanging="270"/>
        <w:rPr>
          <w:rFonts w:ascii="Lato" w:eastAsia="Lato" w:hAnsi="Lato" w:cs="Lato"/>
        </w:rPr>
      </w:pPr>
      <w:r>
        <w:rPr>
          <w:rFonts w:ascii="Lato" w:eastAsia="Lato" w:hAnsi="Lato" w:cs="Lato"/>
        </w:rPr>
        <w:t xml:space="preserve">5.  Acknowledge that today we will not be focusing on the calendar and whether or not classes should be co-ed or single sex.  </w:t>
      </w:r>
    </w:p>
    <w:p w14:paraId="47F545CA" w14:textId="77777777" w:rsidR="00E46D06" w:rsidRDefault="00E46D06" w:rsidP="00E46D06">
      <w:pPr>
        <w:ind w:left="720" w:hanging="270"/>
        <w:rPr>
          <w:rFonts w:ascii="Lato" w:eastAsia="Lato" w:hAnsi="Lato" w:cs="Lato"/>
          <w:color w:val="FF0000"/>
        </w:rPr>
      </w:pPr>
    </w:p>
    <w:p w14:paraId="27832163" w14:textId="77777777" w:rsidR="00E46D06" w:rsidRDefault="00E46D06" w:rsidP="00E46D06">
      <w:pPr>
        <w:pBdr>
          <w:top w:val="nil"/>
          <w:left w:val="nil"/>
          <w:bottom w:val="nil"/>
          <w:right w:val="nil"/>
          <w:between w:val="nil"/>
        </w:pBdr>
        <w:ind w:hanging="720"/>
        <w:rPr>
          <w:rFonts w:ascii="Lato" w:eastAsia="Lato" w:hAnsi="Lato" w:cs="Lato"/>
          <w:b/>
          <w:color w:val="000000"/>
        </w:rPr>
      </w:pPr>
      <w:r>
        <w:rPr>
          <w:rFonts w:ascii="Lato" w:eastAsia="Lato" w:hAnsi="Lato" w:cs="Lato"/>
          <w:b/>
          <w:color w:val="000000"/>
        </w:rPr>
        <w:t>IV. Small Group Activity: (Part One – 20 minutes)</w:t>
      </w:r>
    </w:p>
    <w:p w14:paraId="6CA4A5FC" w14:textId="77777777" w:rsidR="00E46D06" w:rsidRDefault="00E46D06" w:rsidP="00E46D06">
      <w:pPr>
        <w:pBdr>
          <w:top w:val="nil"/>
          <w:left w:val="nil"/>
          <w:bottom w:val="nil"/>
          <w:right w:val="nil"/>
          <w:between w:val="nil"/>
        </w:pBdr>
        <w:ind w:hanging="720"/>
        <w:rPr>
          <w:rFonts w:ascii="Lato" w:eastAsia="Lato" w:hAnsi="Lato" w:cs="Lato"/>
          <w:b/>
          <w:color w:val="000000"/>
        </w:rPr>
      </w:pPr>
    </w:p>
    <w:p w14:paraId="03809848" w14:textId="77777777" w:rsidR="00E46D06" w:rsidRDefault="00E46D06" w:rsidP="00E46D06">
      <w:pPr>
        <w:numPr>
          <w:ilvl w:val="0"/>
          <w:numId w:val="4"/>
        </w:numPr>
        <w:pBdr>
          <w:top w:val="nil"/>
          <w:left w:val="nil"/>
          <w:bottom w:val="nil"/>
          <w:right w:val="nil"/>
          <w:between w:val="nil"/>
        </w:pBdr>
        <w:ind w:firstLine="90"/>
        <w:rPr>
          <w:rFonts w:ascii="Lato" w:eastAsia="Lato" w:hAnsi="Lato" w:cs="Lato"/>
          <w:color w:val="000000"/>
        </w:rPr>
      </w:pPr>
      <w:r>
        <w:rPr>
          <w:rFonts w:ascii="Lato" w:eastAsia="Lato" w:hAnsi="Lato" w:cs="Lato"/>
          <w:color w:val="000000"/>
        </w:rPr>
        <w:t>Introduce the small group activity:</w:t>
      </w:r>
    </w:p>
    <w:p w14:paraId="775EACA3" w14:textId="77777777" w:rsidR="00E46D06" w:rsidRDefault="00E46D06" w:rsidP="00E46D06">
      <w:pPr>
        <w:numPr>
          <w:ilvl w:val="0"/>
          <w:numId w:val="11"/>
        </w:numPr>
        <w:pBdr>
          <w:top w:val="nil"/>
          <w:left w:val="nil"/>
          <w:bottom w:val="nil"/>
          <w:right w:val="nil"/>
          <w:between w:val="nil"/>
        </w:pBdr>
        <w:rPr>
          <w:rFonts w:ascii="Lato" w:eastAsia="Lato" w:hAnsi="Lato" w:cs="Lato"/>
          <w:color w:val="000000"/>
        </w:rPr>
      </w:pPr>
      <w:r>
        <w:rPr>
          <w:rFonts w:ascii="Lato" w:eastAsia="Lato" w:hAnsi="Lato" w:cs="Lato"/>
          <w:color w:val="000000"/>
        </w:rPr>
        <w:t>Before creating suggestions for the School Board for The New Welcome Multi-</w:t>
      </w:r>
      <w:proofErr w:type="gramStart"/>
      <w:r>
        <w:rPr>
          <w:rFonts w:ascii="Lato" w:eastAsia="Lato" w:hAnsi="Lato" w:cs="Lato"/>
          <w:color w:val="000000"/>
        </w:rPr>
        <w:t>faith</w:t>
      </w:r>
      <w:proofErr w:type="gramEnd"/>
      <w:r>
        <w:rPr>
          <w:rFonts w:ascii="Lato" w:eastAsia="Lato" w:hAnsi="Lato" w:cs="Lato"/>
          <w:color w:val="000000"/>
        </w:rPr>
        <w:t xml:space="preserve"> Academy related to the “issues to consider”, we are going to spend some time exploring the related community practices/ needs in each of our own traditions/beliefs. (Practices related to the 4 issues identified above).</w:t>
      </w:r>
    </w:p>
    <w:p w14:paraId="0611E90C" w14:textId="77777777" w:rsidR="00E46D06" w:rsidRDefault="00E46D06" w:rsidP="00E46D06">
      <w:pPr>
        <w:numPr>
          <w:ilvl w:val="0"/>
          <w:numId w:val="11"/>
        </w:numPr>
        <w:pBdr>
          <w:top w:val="nil"/>
          <w:left w:val="nil"/>
          <w:bottom w:val="nil"/>
          <w:right w:val="nil"/>
          <w:between w:val="nil"/>
        </w:pBdr>
        <w:rPr>
          <w:rFonts w:ascii="Lato" w:eastAsia="Lato" w:hAnsi="Lato" w:cs="Lato"/>
          <w:color w:val="000000"/>
        </w:rPr>
      </w:pPr>
      <w:r>
        <w:rPr>
          <w:rFonts w:ascii="Lato" w:eastAsia="Lato" w:hAnsi="Lato" w:cs="Lato"/>
          <w:color w:val="000000"/>
        </w:rPr>
        <w:t xml:space="preserve">We are aware that </w:t>
      </w:r>
      <w:r>
        <w:rPr>
          <w:rFonts w:ascii="Lato" w:eastAsia="Lato" w:hAnsi="Lato" w:cs="Lato"/>
          <w:b/>
          <w:color w:val="000000"/>
        </w:rPr>
        <w:t>within</w:t>
      </w:r>
      <w:r>
        <w:rPr>
          <w:rFonts w:ascii="Lato" w:eastAsia="Lato" w:hAnsi="Lato" w:cs="Lato"/>
          <w:color w:val="000000"/>
        </w:rPr>
        <w:t xml:space="preserve"> each tradition/belief, practices/needs may vary.  </w:t>
      </w:r>
      <w:r>
        <w:rPr>
          <w:rFonts w:ascii="Lato" w:eastAsia="Lato" w:hAnsi="Lato" w:cs="Lato"/>
          <w:color w:val="000000"/>
          <w:u w:val="single"/>
        </w:rPr>
        <w:t xml:space="preserve">Note </w:t>
      </w:r>
      <w:r>
        <w:rPr>
          <w:rFonts w:ascii="Lato" w:eastAsia="Lato" w:hAnsi="Lato" w:cs="Lato"/>
          <w:color w:val="000000"/>
        </w:rPr>
        <w:t>- It is very important for the group to hold this tension, and not over-simplify it, during this activity.</w:t>
      </w:r>
    </w:p>
    <w:p w14:paraId="78262056" w14:textId="77777777" w:rsidR="00E46D06" w:rsidRDefault="00E46D06" w:rsidP="00E46D06">
      <w:pPr>
        <w:pBdr>
          <w:top w:val="nil"/>
          <w:left w:val="nil"/>
          <w:bottom w:val="nil"/>
          <w:right w:val="nil"/>
          <w:between w:val="nil"/>
        </w:pBdr>
        <w:ind w:left="1800" w:hanging="720"/>
        <w:rPr>
          <w:rFonts w:ascii="Lato" w:eastAsia="Lato" w:hAnsi="Lato" w:cs="Lato"/>
          <w:color w:val="000000"/>
        </w:rPr>
      </w:pPr>
    </w:p>
    <w:p w14:paraId="69B37F2C" w14:textId="77777777" w:rsidR="00E46D06" w:rsidRDefault="00E46D06" w:rsidP="00E46D06">
      <w:pPr>
        <w:numPr>
          <w:ilvl w:val="0"/>
          <w:numId w:val="4"/>
        </w:numPr>
        <w:pBdr>
          <w:top w:val="nil"/>
          <w:left w:val="nil"/>
          <w:bottom w:val="nil"/>
          <w:right w:val="nil"/>
          <w:between w:val="nil"/>
        </w:pBdr>
        <w:ind w:left="720" w:hanging="270"/>
        <w:rPr>
          <w:rFonts w:ascii="Lato" w:eastAsia="Lato" w:hAnsi="Lato" w:cs="Lato"/>
          <w:color w:val="000000"/>
        </w:rPr>
      </w:pPr>
      <w:r>
        <w:rPr>
          <w:rFonts w:ascii="Lato" w:eastAsia="Lato" w:hAnsi="Lato" w:cs="Lato"/>
          <w:color w:val="000000"/>
        </w:rPr>
        <w:t>Create small groups of participants and distribute poster paper and markers to each small group.</w:t>
      </w:r>
    </w:p>
    <w:p w14:paraId="2622A59C" w14:textId="77777777" w:rsidR="00E46D06" w:rsidRDefault="00E46D06" w:rsidP="00E46D06">
      <w:pPr>
        <w:pBdr>
          <w:top w:val="nil"/>
          <w:left w:val="nil"/>
          <w:bottom w:val="nil"/>
          <w:right w:val="nil"/>
          <w:between w:val="nil"/>
        </w:pBdr>
        <w:ind w:left="720" w:hanging="720"/>
        <w:rPr>
          <w:rFonts w:ascii="Lato" w:eastAsia="Lato" w:hAnsi="Lato" w:cs="Lato"/>
          <w:color w:val="000000"/>
        </w:rPr>
      </w:pPr>
    </w:p>
    <w:p w14:paraId="1A38175C" w14:textId="77777777" w:rsidR="00E46D06" w:rsidRDefault="00E46D06" w:rsidP="00E46D06">
      <w:pPr>
        <w:numPr>
          <w:ilvl w:val="0"/>
          <w:numId w:val="4"/>
        </w:numPr>
        <w:pBdr>
          <w:top w:val="nil"/>
          <w:left w:val="nil"/>
          <w:bottom w:val="nil"/>
          <w:right w:val="nil"/>
          <w:between w:val="nil"/>
        </w:pBdr>
        <w:ind w:left="720" w:hanging="270"/>
        <w:rPr>
          <w:rFonts w:ascii="Lato" w:eastAsia="Lato" w:hAnsi="Lato" w:cs="Lato"/>
          <w:color w:val="000000"/>
        </w:rPr>
      </w:pPr>
      <w:r>
        <w:rPr>
          <w:rFonts w:ascii="Lato" w:eastAsia="Lato" w:hAnsi="Lato" w:cs="Lato"/>
          <w:color w:val="000000"/>
        </w:rPr>
        <w:t>Ask each small group to create a list of their traditions/practices/needs related to each “issue to consider”, knowing that this list will be utilized by a multi-faith team assigned to work on each issue during the next phase of the activity</w:t>
      </w:r>
      <w:r>
        <w:rPr>
          <w:rFonts w:ascii="Lato" w:eastAsia="Lato" w:hAnsi="Lato" w:cs="Lato"/>
          <w:color w:val="FF0000"/>
        </w:rPr>
        <w:t xml:space="preserve">.  </w:t>
      </w:r>
      <w:r>
        <w:rPr>
          <w:rFonts w:ascii="Lato" w:eastAsia="Lato" w:hAnsi="Lato" w:cs="Lato"/>
          <w:color w:val="000000"/>
        </w:rPr>
        <w:t>Each group should identify practices that</w:t>
      </w:r>
      <w:r>
        <w:rPr>
          <w:rFonts w:ascii="Lato" w:eastAsia="Lato" w:hAnsi="Lato" w:cs="Lato"/>
          <w:b/>
          <w:color w:val="000000"/>
        </w:rPr>
        <w:t xml:space="preserve"> "must be" observed</w:t>
      </w:r>
      <w:r>
        <w:rPr>
          <w:rFonts w:ascii="Lato" w:eastAsia="Lato" w:hAnsi="Lato" w:cs="Lato"/>
          <w:color w:val="000000"/>
        </w:rPr>
        <w:t xml:space="preserve"> by and reflected as all-school practice, and those which would be "</w:t>
      </w:r>
      <w:r>
        <w:rPr>
          <w:rFonts w:ascii="Lato" w:eastAsia="Lato" w:hAnsi="Lato" w:cs="Lato"/>
          <w:b/>
          <w:color w:val="000000"/>
        </w:rPr>
        <w:t>nice to be" observed.</w:t>
      </w:r>
    </w:p>
    <w:p w14:paraId="74E4D50C" w14:textId="77777777" w:rsidR="00E46D06" w:rsidRDefault="00E46D06" w:rsidP="00E46D06">
      <w:pPr>
        <w:pBdr>
          <w:top w:val="nil"/>
          <w:left w:val="nil"/>
          <w:bottom w:val="nil"/>
          <w:right w:val="nil"/>
          <w:between w:val="nil"/>
        </w:pBdr>
        <w:ind w:hanging="720"/>
        <w:rPr>
          <w:rFonts w:ascii="Lato" w:eastAsia="Lato" w:hAnsi="Lato" w:cs="Lato"/>
          <w:color w:val="000000"/>
        </w:rPr>
      </w:pPr>
    </w:p>
    <w:p w14:paraId="09CE2925" w14:textId="77777777" w:rsidR="00E46D06" w:rsidRDefault="00E46D06" w:rsidP="00E46D06">
      <w:pPr>
        <w:numPr>
          <w:ilvl w:val="0"/>
          <w:numId w:val="4"/>
        </w:numPr>
        <w:pBdr>
          <w:top w:val="nil"/>
          <w:left w:val="nil"/>
          <w:bottom w:val="nil"/>
          <w:right w:val="nil"/>
          <w:between w:val="nil"/>
        </w:pBdr>
        <w:ind w:left="720" w:hanging="270"/>
        <w:rPr>
          <w:rFonts w:ascii="Lato" w:eastAsia="Lato" w:hAnsi="Lato" w:cs="Lato"/>
          <w:color w:val="000000"/>
        </w:rPr>
      </w:pPr>
      <w:r>
        <w:rPr>
          <w:rFonts w:ascii="Lato" w:eastAsia="Lato" w:hAnsi="Lato" w:cs="Lato"/>
          <w:color w:val="000000"/>
        </w:rPr>
        <w:t xml:space="preserve">Reference the guides/resources you have brought, i.e. </w:t>
      </w:r>
      <w:r>
        <w:rPr>
          <w:rFonts w:ascii="Lato" w:eastAsia="Lato" w:hAnsi="Lato" w:cs="Lato"/>
          <w:i/>
          <w:color w:val="000000"/>
        </w:rPr>
        <w:t>How to be a Perfect Stranger</w:t>
      </w:r>
      <w:r>
        <w:rPr>
          <w:rFonts w:ascii="Lato" w:eastAsia="Lato" w:hAnsi="Lato" w:cs="Lato"/>
          <w:color w:val="000000"/>
        </w:rPr>
        <w:t xml:space="preserve">, that have been created as helpful guides for those trying to navigate these sorts of religious sensitivities.  Suggests that these resources may be helpful but that each religious cohort in the room now has the opportunity to express </w:t>
      </w:r>
      <w:r>
        <w:rPr>
          <w:rFonts w:ascii="Lato" w:eastAsia="Lato" w:hAnsi="Lato" w:cs="Lato"/>
          <w:b/>
          <w:color w:val="000000"/>
        </w:rPr>
        <w:t>their communities’ practices / needs in their own best language.</w:t>
      </w:r>
    </w:p>
    <w:p w14:paraId="450D269D" w14:textId="77777777" w:rsidR="00E46D06" w:rsidRDefault="00E46D06" w:rsidP="00E46D06">
      <w:pPr>
        <w:pBdr>
          <w:top w:val="nil"/>
          <w:left w:val="nil"/>
          <w:bottom w:val="nil"/>
          <w:right w:val="nil"/>
          <w:between w:val="nil"/>
        </w:pBdr>
        <w:ind w:hanging="720"/>
        <w:rPr>
          <w:rFonts w:ascii="Lato" w:eastAsia="Lato" w:hAnsi="Lato" w:cs="Lato"/>
          <w:color w:val="000000"/>
        </w:rPr>
      </w:pPr>
    </w:p>
    <w:p w14:paraId="248F3B64" w14:textId="77777777" w:rsidR="00E46D06" w:rsidRDefault="00E46D06" w:rsidP="00E46D06">
      <w:pPr>
        <w:numPr>
          <w:ilvl w:val="0"/>
          <w:numId w:val="4"/>
        </w:numPr>
        <w:pBdr>
          <w:top w:val="nil"/>
          <w:left w:val="nil"/>
          <w:bottom w:val="nil"/>
          <w:right w:val="nil"/>
          <w:between w:val="nil"/>
        </w:pBdr>
        <w:ind w:left="720" w:hanging="270"/>
        <w:rPr>
          <w:rFonts w:ascii="Lato" w:eastAsia="Lato" w:hAnsi="Lato" w:cs="Lato"/>
          <w:color w:val="000000"/>
        </w:rPr>
      </w:pPr>
      <w:r>
        <w:rPr>
          <w:rFonts w:ascii="Lato" w:eastAsia="Lato" w:hAnsi="Lato" w:cs="Lato"/>
          <w:color w:val="000000"/>
        </w:rPr>
        <w:t xml:space="preserve"> Ask each small group to go to a separate space and begin task.  </w:t>
      </w:r>
    </w:p>
    <w:p w14:paraId="25E62374" w14:textId="77777777" w:rsidR="00E46D06" w:rsidRDefault="00E46D06" w:rsidP="00E46D06">
      <w:pPr>
        <w:pBdr>
          <w:top w:val="nil"/>
          <w:left w:val="nil"/>
          <w:bottom w:val="nil"/>
          <w:right w:val="nil"/>
          <w:between w:val="nil"/>
        </w:pBdr>
        <w:ind w:hanging="720"/>
        <w:rPr>
          <w:rFonts w:ascii="Lato" w:eastAsia="Lato" w:hAnsi="Lato" w:cs="Lato"/>
          <w:color w:val="000000"/>
        </w:rPr>
      </w:pPr>
    </w:p>
    <w:p w14:paraId="08EACE7E" w14:textId="77777777" w:rsidR="00E46D06" w:rsidRDefault="00E46D06" w:rsidP="00E46D06">
      <w:pPr>
        <w:numPr>
          <w:ilvl w:val="0"/>
          <w:numId w:val="4"/>
        </w:numPr>
        <w:pBdr>
          <w:top w:val="nil"/>
          <w:left w:val="nil"/>
          <w:bottom w:val="nil"/>
          <w:right w:val="nil"/>
          <w:between w:val="nil"/>
        </w:pBdr>
        <w:ind w:left="720" w:hanging="270"/>
        <w:rPr>
          <w:rFonts w:ascii="Lato" w:eastAsia="Lato" w:hAnsi="Lato" w:cs="Lato"/>
          <w:color w:val="000000"/>
        </w:rPr>
      </w:pPr>
      <w:r>
        <w:rPr>
          <w:rFonts w:ascii="Lato" w:eastAsia="Lato" w:hAnsi="Lato" w:cs="Lato"/>
          <w:color w:val="000000"/>
        </w:rPr>
        <w:t xml:space="preserve">With at least </w:t>
      </w:r>
      <w:r>
        <w:rPr>
          <w:rFonts w:ascii="Lato" w:eastAsia="Lato" w:hAnsi="Lato" w:cs="Lato"/>
          <w:b/>
          <w:color w:val="000000"/>
        </w:rPr>
        <w:t>10 minutes left</w:t>
      </w:r>
      <w:r>
        <w:rPr>
          <w:rFonts w:ascii="Lato" w:eastAsia="Lato" w:hAnsi="Lato" w:cs="Lato"/>
          <w:color w:val="000000"/>
        </w:rPr>
        <w:t>, invite each small group to present their list to the large group.  Note that if groups are not finished creating their list, they can simply present what they have.  As time allows, invite participants to ask questions of the small groups.</w:t>
      </w:r>
    </w:p>
    <w:p w14:paraId="330077D7" w14:textId="77777777" w:rsidR="00E46D06" w:rsidRDefault="00E46D06" w:rsidP="00E46D06">
      <w:pPr>
        <w:pBdr>
          <w:top w:val="nil"/>
          <w:left w:val="nil"/>
          <w:bottom w:val="nil"/>
          <w:right w:val="nil"/>
          <w:between w:val="nil"/>
        </w:pBdr>
        <w:spacing w:after="200"/>
        <w:ind w:left="720" w:hanging="720"/>
        <w:rPr>
          <w:rFonts w:ascii="Lato" w:eastAsia="Lato" w:hAnsi="Lato" w:cs="Lato"/>
          <w:color w:val="000000"/>
        </w:rPr>
      </w:pPr>
    </w:p>
    <w:p w14:paraId="34023232" w14:textId="77777777" w:rsidR="00E46D06" w:rsidRDefault="00E46D06" w:rsidP="00E46D06">
      <w:pPr>
        <w:rPr>
          <w:rFonts w:ascii="Lato" w:eastAsia="Lato" w:hAnsi="Lato" w:cs="Lato"/>
        </w:rPr>
      </w:pPr>
    </w:p>
    <w:p w14:paraId="534C7FC1" w14:textId="77777777" w:rsidR="00E46D06" w:rsidRDefault="00E46D06" w:rsidP="00E46D06">
      <w:pPr>
        <w:pBdr>
          <w:top w:val="nil"/>
          <w:left w:val="nil"/>
          <w:bottom w:val="nil"/>
          <w:right w:val="nil"/>
          <w:between w:val="nil"/>
        </w:pBdr>
        <w:ind w:hanging="720"/>
        <w:rPr>
          <w:rFonts w:ascii="Lato" w:eastAsia="Lato" w:hAnsi="Lato" w:cs="Lato"/>
          <w:color w:val="000000"/>
        </w:rPr>
      </w:pPr>
    </w:p>
    <w:p w14:paraId="38CDF5EA" w14:textId="77777777" w:rsidR="00E46D06" w:rsidRDefault="00E46D06" w:rsidP="00E46D06">
      <w:pPr>
        <w:pBdr>
          <w:top w:val="nil"/>
          <w:left w:val="nil"/>
          <w:bottom w:val="nil"/>
          <w:right w:val="nil"/>
          <w:between w:val="nil"/>
        </w:pBdr>
        <w:ind w:hanging="720"/>
        <w:rPr>
          <w:rFonts w:ascii="Lato" w:eastAsia="Lato" w:hAnsi="Lato" w:cs="Lato"/>
          <w:b/>
          <w:color w:val="000000"/>
        </w:rPr>
      </w:pPr>
      <w:r>
        <w:rPr>
          <w:rFonts w:ascii="Lato" w:eastAsia="Lato" w:hAnsi="Lato" w:cs="Lato"/>
          <w:b/>
          <w:color w:val="000000"/>
        </w:rPr>
        <w:lastRenderedPageBreak/>
        <w:t>IV. Small Group Activity: (Part Two – 15 minutes)</w:t>
      </w:r>
    </w:p>
    <w:p w14:paraId="505FF3F0" w14:textId="77777777" w:rsidR="00E46D06" w:rsidRDefault="00E46D06" w:rsidP="00E46D06">
      <w:pPr>
        <w:pBdr>
          <w:top w:val="nil"/>
          <w:left w:val="nil"/>
          <w:bottom w:val="nil"/>
          <w:right w:val="nil"/>
          <w:between w:val="nil"/>
        </w:pBdr>
        <w:ind w:hanging="720"/>
        <w:rPr>
          <w:rFonts w:ascii="Lato" w:eastAsia="Lato" w:hAnsi="Lato" w:cs="Lato"/>
          <w:b/>
          <w:color w:val="000000"/>
        </w:rPr>
      </w:pPr>
    </w:p>
    <w:p w14:paraId="0C1E278A" w14:textId="77777777" w:rsidR="00E46D06" w:rsidRDefault="00E46D06" w:rsidP="00E46D06">
      <w:pPr>
        <w:numPr>
          <w:ilvl w:val="0"/>
          <w:numId w:val="3"/>
        </w:numPr>
        <w:pBdr>
          <w:top w:val="nil"/>
          <w:left w:val="nil"/>
          <w:bottom w:val="nil"/>
          <w:right w:val="nil"/>
          <w:between w:val="nil"/>
        </w:pBdr>
        <w:rPr>
          <w:rFonts w:ascii="Lato" w:eastAsia="Lato" w:hAnsi="Lato" w:cs="Lato"/>
          <w:color w:val="000000"/>
        </w:rPr>
      </w:pPr>
      <w:r>
        <w:rPr>
          <w:rFonts w:ascii="Lato" w:eastAsia="Lato" w:hAnsi="Lato" w:cs="Lato"/>
          <w:color w:val="000000"/>
        </w:rPr>
        <w:t>Post paper with each issue area in a different part of the room where the group is meeting. Invite the youth participants to work on the issue they’re most interested in.</w:t>
      </w:r>
    </w:p>
    <w:p w14:paraId="7BDF9B71" w14:textId="77777777" w:rsidR="00E46D06" w:rsidRDefault="00E46D06" w:rsidP="00E46D06">
      <w:pPr>
        <w:pBdr>
          <w:top w:val="nil"/>
          <w:left w:val="nil"/>
          <w:bottom w:val="nil"/>
          <w:right w:val="nil"/>
          <w:between w:val="nil"/>
        </w:pBdr>
        <w:ind w:left="720" w:hanging="720"/>
        <w:rPr>
          <w:rFonts w:ascii="Lato" w:eastAsia="Lato" w:hAnsi="Lato" w:cs="Lato"/>
          <w:color w:val="000000"/>
        </w:rPr>
      </w:pPr>
    </w:p>
    <w:p w14:paraId="4C5B34BD" w14:textId="77777777" w:rsidR="00E46D06" w:rsidRDefault="00E46D06" w:rsidP="00E46D06">
      <w:pPr>
        <w:numPr>
          <w:ilvl w:val="0"/>
          <w:numId w:val="3"/>
        </w:numPr>
        <w:pBdr>
          <w:top w:val="nil"/>
          <w:left w:val="nil"/>
          <w:bottom w:val="nil"/>
          <w:right w:val="nil"/>
          <w:between w:val="nil"/>
        </w:pBdr>
        <w:rPr>
          <w:rFonts w:ascii="Lato" w:eastAsia="Lato" w:hAnsi="Lato" w:cs="Lato"/>
          <w:color w:val="000000"/>
        </w:rPr>
      </w:pPr>
      <w:r>
        <w:rPr>
          <w:rFonts w:ascii="Lato" w:eastAsia="Lato" w:hAnsi="Lato" w:cs="Lato"/>
          <w:color w:val="000000"/>
        </w:rPr>
        <w:t>Distribute construction paper, markers and crayons or flip chart paper to each small group.</w:t>
      </w:r>
    </w:p>
    <w:p w14:paraId="620305B5" w14:textId="77777777" w:rsidR="00E46D06" w:rsidRDefault="00E46D06" w:rsidP="00E46D06">
      <w:pPr>
        <w:pBdr>
          <w:top w:val="nil"/>
          <w:left w:val="nil"/>
          <w:bottom w:val="nil"/>
          <w:right w:val="nil"/>
          <w:between w:val="nil"/>
        </w:pBdr>
        <w:ind w:left="720" w:hanging="720"/>
        <w:rPr>
          <w:rFonts w:ascii="Lato" w:eastAsia="Lato" w:hAnsi="Lato" w:cs="Lato"/>
          <w:color w:val="000000"/>
        </w:rPr>
      </w:pPr>
    </w:p>
    <w:p w14:paraId="28FEE2CC" w14:textId="77777777" w:rsidR="00E46D06" w:rsidRDefault="00E46D06" w:rsidP="00E46D06">
      <w:pPr>
        <w:numPr>
          <w:ilvl w:val="0"/>
          <w:numId w:val="3"/>
        </w:numPr>
        <w:pBdr>
          <w:top w:val="nil"/>
          <w:left w:val="nil"/>
          <w:bottom w:val="nil"/>
          <w:right w:val="nil"/>
          <w:between w:val="nil"/>
        </w:pBdr>
        <w:rPr>
          <w:rFonts w:ascii="Lato" w:eastAsia="Lato" w:hAnsi="Lato" w:cs="Lato"/>
          <w:color w:val="000000"/>
        </w:rPr>
      </w:pPr>
      <w:r>
        <w:rPr>
          <w:rFonts w:ascii="Lato" w:eastAsia="Lato" w:hAnsi="Lato" w:cs="Lato"/>
          <w:color w:val="000000"/>
        </w:rPr>
        <w:t xml:space="preserve">Small groups discuss their issues and each religious tradition’s related practices / needs, highlighting which </w:t>
      </w:r>
      <w:proofErr w:type="gramStart"/>
      <w:r>
        <w:rPr>
          <w:rFonts w:ascii="Lato" w:eastAsia="Lato" w:hAnsi="Lato" w:cs="Lato"/>
          <w:color w:val="000000"/>
        </w:rPr>
        <w:t>practices  “</w:t>
      </w:r>
      <w:proofErr w:type="gramEnd"/>
      <w:r>
        <w:rPr>
          <w:rFonts w:ascii="Lato" w:eastAsia="Lato" w:hAnsi="Lato" w:cs="Lato"/>
          <w:color w:val="000000"/>
        </w:rPr>
        <w:t>must” be observed by and reflected as an all-school practice, and which would be “nice to have”.</w:t>
      </w:r>
    </w:p>
    <w:p w14:paraId="554F711E" w14:textId="77777777" w:rsidR="00E46D06" w:rsidRDefault="00E46D06" w:rsidP="00E46D06">
      <w:pPr>
        <w:rPr>
          <w:rFonts w:ascii="Lato" w:eastAsia="Lato" w:hAnsi="Lato" w:cs="Lato"/>
        </w:rPr>
      </w:pPr>
    </w:p>
    <w:p w14:paraId="63B370E6" w14:textId="77777777" w:rsidR="00E46D06" w:rsidRDefault="00E46D06" w:rsidP="00E46D06">
      <w:pPr>
        <w:rPr>
          <w:rFonts w:ascii="Lato" w:eastAsia="Lato" w:hAnsi="Lato" w:cs="Lato"/>
          <w:b/>
        </w:rPr>
      </w:pPr>
      <w:r>
        <w:rPr>
          <w:rFonts w:ascii="Lato" w:eastAsia="Lato" w:hAnsi="Lato" w:cs="Lato"/>
          <w:b/>
        </w:rPr>
        <w:t>VI. Debriefing: (10 minutes)</w:t>
      </w:r>
    </w:p>
    <w:p w14:paraId="75FF220F" w14:textId="77777777" w:rsidR="00E46D06" w:rsidRDefault="00E46D06" w:rsidP="00E46D06">
      <w:pPr>
        <w:rPr>
          <w:rFonts w:ascii="Lato" w:eastAsia="Lato" w:hAnsi="Lato" w:cs="Lato"/>
          <w:b/>
        </w:rPr>
      </w:pPr>
    </w:p>
    <w:p w14:paraId="57CA98FA" w14:textId="77777777" w:rsidR="00E46D06" w:rsidRDefault="00E46D06" w:rsidP="00E46D06">
      <w:pPr>
        <w:numPr>
          <w:ilvl w:val="0"/>
          <w:numId w:val="8"/>
        </w:numPr>
        <w:pBdr>
          <w:top w:val="nil"/>
          <w:left w:val="nil"/>
          <w:bottom w:val="nil"/>
          <w:right w:val="nil"/>
          <w:between w:val="nil"/>
        </w:pBdr>
        <w:rPr>
          <w:rFonts w:ascii="Lato" w:eastAsia="Lato" w:hAnsi="Lato" w:cs="Lato"/>
          <w:color w:val="000000"/>
        </w:rPr>
      </w:pPr>
      <w:r>
        <w:rPr>
          <w:rFonts w:ascii="Lato" w:eastAsia="Lato" w:hAnsi="Lato" w:cs="Lato"/>
          <w:color w:val="000000"/>
        </w:rPr>
        <w:t>Facilitate large group discussion:</w:t>
      </w:r>
    </w:p>
    <w:p w14:paraId="125B8EA8" w14:textId="77777777" w:rsidR="00E46D06" w:rsidRDefault="00E46D06" w:rsidP="00E46D06">
      <w:pPr>
        <w:numPr>
          <w:ilvl w:val="0"/>
          <w:numId w:val="6"/>
        </w:numPr>
        <w:pBdr>
          <w:top w:val="nil"/>
          <w:left w:val="nil"/>
          <w:bottom w:val="nil"/>
          <w:right w:val="nil"/>
          <w:between w:val="nil"/>
        </w:pBdr>
        <w:rPr>
          <w:rFonts w:ascii="Lato" w:eastAsia="Lato" w:hAnsi="Lato" w:cs="Lato"/>
          <w:color w:val="000000"/>
        </w:rPr>
      </w:pPr>
      <w:r>
        <w:rPr>
          <w:rFonts w:ascii="Lato" w:eastAsia="Lato" w:hAnsi="Lato" w:cs="Lato"/>
          <w:color w:val="000000"/>
        </w:rPr>
        <w:t xml:space="preserve">To what degree do the </w:t>
      </w:r>
      <w:r>
        <w:rPr>
          <w:rFonts w:ascii="Lato" w:eastAsia="Lato" w:hAnsi="Lato" w:cs="Lato"/>
          <w:b/>
          <w:color w:val="000000"/>
        </w:rPr>
        <w:t>blueprints</w:t>
      </w:r>
      <w:r>
        <w:rPr>
          <w:rFonts w:ascii="Lato" w:eastAsia="Lato" w:hAnsi="Lato" w:cs="Lato"/>
          <w:color w:val="000000"/>
        </w:rPr>
        <w:t xml:space="preserve"> meet the </w:t>
      </w:r>
      <w:r>
        <w:rPr>
          <w:rFonts w:ascii="Lato" w:eastAsia="Lato" w:hAnsi="Lato" w:cs="Lato"/>
          <w:b/>
          <w:color w:val="000000"/>
        </w:rPr>
        <w:t>vision</w:t>
      </w:r>
      <w:r>
        <w:rPr>
          <w:rFonts w:ascii="Lato" w:eastAsia="Lato" w:hAnsi="Lato" w:cs="Lato"/>
          <w:color w:val="000000"/>
        </w:rPr>
        <w:t xml:space="preserve"> you have identified for your school?</w:t>
      </w:r>
    </w:p>
    <w:p w14:paraId="5D7C82B8" w14:textId="77777777" w:rsidR="00E46D06" w:rsidRDefault="00E46D06" w:rsidP="00E46D06">
      <w:pPr>
        <w:numPr>
          <w:ilvl w:val="0"/>
          <w:numId w:val="6"/>
        </w:numPr>
        <w:pBdr>
          <w:top w:val="nil"/>
          <w:left w:val="nil"/>
          <w:bottom w:val="nil"/>
          <w:right w:val="nil"/>
          <w:between w:val="nil"/>
        </w:pBdr>
        <w:rPr>
          <w:rFonts w:ascii="Lato" w:eastAsia="Lato" w:hAnsi="Lato" w:cs="Lato"/>
          <w:color w:val="000000"/>
        </w:rPr>
      </w:pPr>
      <w:r>
        <w:rPr>
          <w:rFonts w:ascii="Lato" w:eastAsia="Lato" w:hAnsi="Lato" w:cs="Lato"/>
          <w:color w:val="000000"/>
        </w:rPr>
        <w:t xml:space="preserve">What </w:t>
      </w:r>
      <w:r>
        <w:rPr>
          <w:rFonts w:ascii="Lato" w:eastAsia="Lato" w:hAnsi="Lato" w:cs="Lato"/>
          <w:b/>
          <w:color w:val="000000"/>
        </w:rPr>
        <w:t>compromises</w:t>
      </w:r>
      <w:r>
        <w:rPr>
          <w:rFonts w:ascii="Lato" w:eastAsia="Lato" w:hAnsi="Lato" w:cs="Lato"/>
          <w:color w:val="000000"/>
        </w:rPr>
        <w:t xml:space="preserve"> did you need to make?</w:t>
      </w:r>
    </w:p>
    <w:p w14:paraId="0CAFB5D2" w14:textId="77777777" w:rsidR="00E46D06" w:rsidRDefault="00E46D06" w:rsidP="00E46D06">
      <w:pPr>
        <w:numPr>
          <w:ilvl w:val="0"/>
          <w:numId w:val="6"/>
        </w:numPr>
        <w:pBdr>
          <w:top w:val="nil"/>
          <w:left w:val="nil"/>
          <w:bottom w:val="nil"/>
          <w:right w:val="nil"/>
          <w:between w:val="nil"/>
        </w:pBdr>
        <w:rPr>
          <w:rFonts w:ascii="Lato" w:eastAsia="Lato" w:hAnsi="Lato" w:cs="Lato"/>
          <w:color w:val="000000"/>
        </w:rPr>
      </w:pPr>
      <w:r>
        <w:rPr>
          <w:rFonts w:ascii="Lato" w:eastAsia="Lato" w:hAnsi="Lato" w:cs="Lato"/>
          <w:color w:val="000000"/>
        </w:rPr>
        <w:t xml:space="preserve">What </w:t>
      </w:r>
      <w:r>
        <w:rPr>
          <w:rFonts w:ascii="Lato" w:eastAsia="Lato" w:hAnsi="Lato" w:cs="Lato"/>
          <w:b/>
          <w:color w:val="000000"/>
        </w:rPr>
        <w:t>challenges</w:t>
      </w:r>
      <w:r>
        <w:rPr>
          <w:rFonts w:ascii="Lato" w:eastAsia="Lato" w:hAnsi="Lato" w:cs="Lato"/>
          <w:color w:val="000000"/>
        </w:rPr>
        <w:t xml:space="preserve"> seemed insurmountable?</w:t>
      </w:r>
    </w:p>
    <w:p w14:paraId="4BDEFF1F" w14:textId="77777777" w:rsidR="00E46D06" w:rsidRDefault="00E46D06" w:rsidP="00E46D06">
      <w:pPr>
        <w:numPr>
          <w:ilvl w:val="0"/>
          <w:numId w:val="6"/>
        </w:numPr>
        <w:pBdr>
          <w:top w:val="nil"/>
          <w:left w:val="nil"/>
          <w:bottom w:val="nil"/>
          <w:right w:val="nil"/>
          <w:between w:val="nil"/>
        </w:pBdr>
        <w:rPr>
          <w:rFonts w:ascii="Lato" w:eastAsia="Lato" w:hAnsi="Lato" w:cs="Lato"/>
          <w:color w:val="000000"/>
        </w:rPr>
      </w:pPr>
      <w:r>
        <w:rPr>
          <w:rFonts w:ascii="Lato" w:eastAsia="Lato" w:hAnsi="Lato" w:cs="Lato"/>
          <w:color w:val="000000"/>
        </w:rPr>
        <w:t xml:space="preserve">How might this lesson </w:t>
      </w:r>
      <w:r>
        <w:rPr>
          <w:rFonts w:ascii="Lato" w:eastAsia="Lato" w:hAnsi="Lato" w:cs="Lato"/>
          <w:b/>
          <w:color w:val="000000"/>
        </w:rPr>
        <w:t>apply to the outside world</w:t>
      </w:r>
      <w:r>
        <w:rPr>
          <w:rFonts w:ascii="Lato" w:eastAsia="Lato" w:hAnsi="Lato" w:cs="Lato"/>
          <w:color w:val="000000"/>
        </w:rPr>
        <w:t>, e.g. your own school, your own congregation, your home, a visit to the home of someone of another tradition?</w:t>
      </w:r>
    </w:p>
    <w:p w14:paraId="44EE2D31" w14:textId="77777777" w:rsidR="00E46D06" w:rsidRDefault="00E46D06" w:rsidP="00E46D06">
      <w:pPr>
        <w:rPr>
          <w:rFonts w:ascii="Lato" w:eastAsia="Lato" w:hAnsi="Lato" w:cs="Lato"/>
          <w:b/>
        </w:rPr>
      </w:pPr>
    </w:p>
    <w:p w14:paraId="00487DFB" w14:textId="77777777" w:rsidR="00E46D06" w:rsidRDefault="00E46D06" w:rsidP="00E46D06">
      <w:pPr>
        <w:rPr>
          <w:rFonts w:ascii="Lato" w:eastAsia="Lato" w:hAnsi="Lato" w:cs="Lato"/>
          <w:b/>
        </w:rPr>
      </w:pPr>
      <w:r>
        <w:rPr>
          <w:rFonts w:ascii="Lato" w:eastAsia="Lato" w:hAnsi="Lato" w:cs="Lato"/>
          <w:b/>
        </w:rPr>
        <w:t>VI.  Closing: (5 minutes)</w:t>
      </w:r>
    </w:p>
    <w:p w14:paraId="7815BD1A" w14:textId="77777777" w:rsidR="00E46D06" w:rsidRDefault="00E46D06" w:rsidP="00E46D06">
      <w:pPr>
        <w:rPr>
          <w:rFonts w:ascii="Lato" w:eastAsia="Lato" w:hAnsi="Lato" w:cs="Lato"/>
        </w:rPr>
      </w:pPr>
    </w:p>
    <w:p w14:paraId="7504941E" w14:textId="77777777" w:rsidR="00E46D06" w:rsidRDefault="00E46D06" w:rsidP="00E46D06">
      <w:pPr>
        <w:numPr>
          <w:ilvl w:val="0"/>
          <w:numId w:val="9"/>
        </w:numPr>
        <w:pBdr>
          <w:top w:val="nil"/>
          <w:left w:val="nil"/>
          <w:bottom w:val="nil"/>
          <w:right w:val="nil"/>
          <w:between w:val="nil"/>
        </w:pBdr>
        <w:rPr>
          <w:rFonts w:ascii="Lato" w:eastAsia="Lato" w:hAnsi="Lato" w:cs="Lato"/>
          <w:color w:val="000000"/>
        </w:rPr>
      </w:pPr>
      <w:r>
        <w:rPr>
          <w:rFonts w:ascii="Lato" w:eastAsia="Lato" w:hAnsi="Lato" w:cs="Lato"/>
          <w:color w:val="000000"/>
        </w:rPr>
        <w:t>Distribute handout, “Definition of Pluralism”</w:t>
      </w:r>
    </w:p>
    <w:p w14:paraId="4BB32CEC" w14:textId="77777777" w:rsidR="00E46D06" w:rsidRDefault="00E46D06" w:rsidP="00E46D06">
      <w:pPr>
        <w:rPr>
          <w:rFonts w:ascii="Lato" w:eastAsia="Lato" w:hAnsi="Lato" w:cs="Lato"/>
        </w:rPr>
      </w:pPr>
    </w:p>
    <w:p w14:paraId="33CF3479" w14:textId="77777777" w:rsidR="00E46D06" w:rsidRDefault="00E46D06" w:rsidP="00E46D06">
      <w:pPr>
        <w:numPr>
          <w:ilvl w:val="0"/>
          <w:numId w:val="9"/>
        </w:numPr>
        <w:pBdr>
          <w:top w:val="nil"/>
          <w:left w:val="nil"/>
          <w:bottom w:val="nil"/>
          <w:right w:val="nil"/>
          <w:between w:val="nil"/>
        </w:pBdr>
        <w:rPr>
          <w:rFonts w:ascii="Lato" w:eastAsia="Lato" w:hAnsi="Lato" w:cs="Lato"/>
          <w:color w:val="000000"/>
        </w:rPr>
      </w:pPr>
      <w:r>
        <w:rPr>
          <w:rFonts w:ascii="Lato" w:eastAsia="Lato" w:hAnsi="Lato" w:cs="Lato"/>
          <w:color w:val="000000"/>
        </w:rPr>
        <w:t>Acknowledge the high level of difficulty/challenge in creating this Multi-Faith School and honor each person's contribution to this project today!</w:t>
      </w:r>
    </w:p>
    <w:p w14:paraId="2F1CDE86" w14:textId="77777777" w:rsidR="00E46D06" w:rsidRDefault="00E46D06" w:rsidP="00E46D06">
      <w:pPr>
        <w:pBdr>
          <w:top w:val="nil"/>
          <w:left w:val="nil"/>
          <w:bottom w:val="nil"/>
          <w:right w:val="nil"/>
          <w:between w:val="nil"/>
        </w:pBdr>
        <w:ind w:left="720" w:hanging="720"/>
        <w:rPr>
          <w:rFonts w:ascii="Lato" w:eastAsia="Lato" w:hAnsi="Lato" w:cs="Lato"/>
          <w:color w:val="000000"/>
        </w:rPr>
      </w:pPr>
    </w:p>
    <w:p w14:paraId="019188FC" w14:textId="77777777" w:rsidR="00E46D06" w:rsidRDefault="00E46D06" w:rsidP="00E46D06">
      <w:pPr>
        <w:numPr>
          <w:ilvl w:val="0"/>
          <w:numId w:val="9"/>
        </w:numPr>
        <w:pBdr>
          <w:top w:val="nil"/>
          <w:left w:val="nil"/>
          <w:bottom w:val="nil"/>
          <w:right w:val="nil"/>
          <w:between w:val="nil"/>
        </w:pBdr>
        <w:rPr>
          <w:rFonts w:ascii="Lato" w:eastAsia="Lato" w:hAnsi="Lato" w:cs="Lato"/>
          <w:color w:val="000000"/>
        </w:rPr>
      </w:pPr>
      <w:r>
        <w:rPr>
          <w:rFonts w:ascii="Lato" w:eastAsia="Lato" w:hAnsi="Lato" w:cs="Lato"/>
          <w:color w:val="000000"/>
        </w:rPr>
        <w:t>Closing prompt:  e.g. “I plan to apply this session to my outside world by</w:t>
      </w:r>
      <w:proofErr w:type="gramStart"/>
      <w:r>
        <w:rPr>
          <w:rFonts w:ascii="Lato" w:eastAsia="Lato" w:hAnsi="Lato" w:cs="Lato"/>
          <w:color w:val="000000"/>
        </w:rPr>
        <w:t>…..</w:t>
      </w:r>
      <w:proofErr w:type="gramEnd"/>
      <w:r>
        <w:rPr>
          <w:rFonts w:ascii="Lato" w:eastAsia="Lato" w:hAnsi="Lato" w:cs="Lato"/>
          <w:color w:val="000000"/>
        </w:rPr>
        <w:t>”</w:t>
      </w:r>
    </w:p>
    <w:p w14:paraId="4740D7E8" w14:textId="77777777" w:rsidR="00E46D06" w:rsidRDefault="00E46D06" w:rsidP="00E46D06">
      <w:pPr>
        <w:pBdr>
          <w:top w:val="nil"/>
          <w:left w:val="nil"/>
          <w:bottom w:val="nil"/>
          <w:right w:val="nil"/>
          <w:between w:val="nil"/>
        </w:pBdr>
        <w:ind w:left="720" w:hanging="720"/>
        <w:rPr>
          <w:rFonts w:ascii="Lato" w:eastAsia="Lato" w:hAnsi="Lato" w:cs="Lato"/>
          <w:color w:val="000000"/>
        </w:rPr>
      </w:pPr>
    </w:p>
    <w:p w14:paraId="1DA7A724" w14:textId="77777777" w:rsidR="00E46D06" w:rsidRDefault="00E46D06" w:rsidP="00E46D06">
      <w:pPr>
        <w:pBdr>
          <w:top w:val="nil"/>
          <w:left w:val="nil"/>
          <w:bottom w:val="nil"/>
          <w:right w:val="nil"/>
          <w:between w:val="nil"/>
        </w:pBdr>
        <w:spacing w:after="200"/>
        <w:ind w:left="720" w:hanging="720"/>
        <w:rPr>
          <w:rFonts w:ascii="Lato" w:eastAsia="Lato" w:hAnsi="Lato" w:cs="Lato"/>
          <w:color w:val="000000"/>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E46D06" w14:paraId="4207A809" w14:textId="77777777" w:rsidTr="00890605">
        <w:tc>
          <w:tcPr>
            <w:tcW w:w="9576" w:type="dxa"/>
          </w:tcPr>
          <w:p w14:paraId="43C3D670" w14:textId="77777777" w:rsidR="00E46D06" w:rsidRDefault="00E46D06" w:rsidP="00890605">
            <w:pPr>
              <w:pBdr>
                <w:top w:val="nil"/>
                <w:left w:val="nil"/>
                <w:bottom w:val="nil"/>
                <w:right w:val="nil"/>
                <w:between w:val="nil"/>
              </w:pBdr>
              <w:ind w:hanging="720"/>
              <w:rPr>
                <w:rFonts w:ascii="Lato" w:eastAsia="Lato" w:hAnsi="Lato" w:cs="Lato"/>
                <w:color w:val="000000"/>
              </w:rPr>
            </w:pPr>
          </w:p>
          <w:p w14:paraId="4B064FAB" w14:textId="77777777" w:rsidR="00E46D06" w:rsidRDefault="00E46D06" w:rsidP="00890605">
            <w:pPr>
              <w:pBdr>
                <w:top w:val="nil"/>
                <w:left w:val="nil"/>
                <w:bottom w:val="nil"/>
                <w:right w:val="nil"/>
                <w:between w:val="nil"/>
              </w:pBdr>
              <w:ind w:hanging="720"/>
              <w:rPr>
                <w:rFonts w:ascii="Lato" w:eastAsia="Lato" w:hAnsi="Lato" w:cs="Lato"/>
                <w:b/>
                <w:color w:val="000000"/>
              </w:rPr>
            </w:pPr>
            <w:r>
              <w:rPr>
                <w:rFonts w:ascii="Lato" w:eastAsia="Lato" w:hAnsi="Lato" w:cs="Lato"/>
                <w:b/>
                <w:color w:val="000000"/>
              </w:rPr>
              <w:t>NOTES:</w:t>
            </w:r>
          </w:p>
          <w:p w14:paraId="4C2B29D0" w14:textId="77777777" w:rsidR="00E46D06" w:rsidRDefault="00E46D06" w:rsidP="00E46D06">
            <w:pPr>
              <w:numPr>
                <w:ilvl w:val="0"/>
                <w:numId w:val="1"/>
              </w:numPr>
              <w:pBdr>
                <w:top w:val="nil"/>
                <w:left w:val="nil"/>
                <w:bottom w:val="nil"/>
                <w:right w:val="nil"/>
                <w:between w:val="nil"/>
              </w:pBdr>
              <w:rPr>
                <w:rFonts w:ascii="Lato" w:eastAsia="Lato" w:hAnsi="Lato" w:cs="Lato"/>
                <w:b/>
                <w:color w:val="000000"/>
              </w:rPr>
            </w:pPr>
            <w:r>
              <w:rPr>
                <w:rFonts w:ascii="Lato" w:eastAsia="Lato" w:hAnsi="Lato" w:cs="Lato"/>
                <w:color w:val="000000"/>
              </w:rPr>
              <w:t>This activity complements and best used following the Pluralism Activity.</w:t>
            </w:r>
          </w:p>
          <w:p w14:paraId="2EEFF079" w14:textId="77777777" w:rsidR="00E46D06" w:rsidRDefault="00E46D06" w:rsidP="00E46D06">
            <w:pPr>
              <w:numPr>
                <w:ilvl w:val="0"/>
                <w:numId w:val="1"/>
              </w:numPr>
              <w:pBdr>
                <w:top w:val="nil"/>
                <w:left w:val="nil"/>
                <w:bottom w:val="nil"/>
                <w:right w:val="nil"/>
                <w:between w:val="nil"/>
              </w:pBdr>
              <w:rPr>
                <w:rFonts w:ascii="Lato" w:eastAsia="Lato" w:hAnsi="Lato" w:cs="Lato"/>
                <w:b/>
                <w:color w:val="000000"/>
              </w:rPr>
            </w:pPr>
            <w:r>
              <w:rPr>
                <w:rFonts w:ascii="Lato" w:eastAsia="Lato" w:hAnsi="Lato" w:cs="Lato"/>
                <w:color w:val="000000"/>
              </w:rPr>
              <w:t xml:space="preserve">If you have more than 85 minutes to conduct this session, each step can easily use more time to go deeper.  </w:t>
            </w:r>
          </w:p>
          <w:p w14:paraId="45E9189D" w14:textId="77777777" w:rsidR="00E46D06" w:rsidRDefault="00E46D06" w:rsidP="00E46D06">
            <w:pPr>
              <w:numPr>
                <w:ilvl w:val="0"/>
                <w:numId w:val="1"/>
              </w:numPr>
              <w:pBdr>
                <w:top w:val="nil"/>
                <w:left w:val="nil"/>
                <w:bottom w:val="nil"/>
                <w:right w:val="nil"/>
                <w:between w:val="nil"/>
              </w:pBdr>
              <w:rPr>
                <w:rFonts w:ascii="Lato" w:eastAsia="Lato" w:hAnsi="Lato" w:cs="Lato"/>
                <w:b/>
                <w:color w:val="000000"/>
              </w:rPr>
            </w:pPr>
            <w:r>
              <w:rPr>
                <w:rFonts w:ascii="Lato" w:eastAsia="Lato" w:hAnsi="Lato" w:cs="Lato"/>
                <w:color w:val="000000"/>
              </w:rPr>
              <w:t xml:space="preserve">If you have less </w:t>
            </w:r>
            <w:proofErr w:type="gramStart"/>
            <w:r>
              <w:rPr>
                <w:rFonts w:ascii="Lato" w:eastAsia="Lato" w:hAnsi="Lato" w:cs="Lato"/>
                <w:color w:val="000000"/>
              </w:rPr>
              <w:t>time</w:t>
            </w:r>
            <w:proofErr w:type="gramEnd"/>
            <w:r>
              <w:rPr>
                <w:rFonts w:ascii="Lato" w:eastAsia="Lato" w:hAnsi="Lato" w:cs="Lato"/>
                <w:color w:val="000000"/>
              </w:rPr>
              <w:t xml:space="preserve"> consider focusing on 3 issue areas instead of 4.</w:t>
            </w:r>
          </w:p>
          <w:p w14:paraId="1A6223E4" w14:textId="77777777" w:rsidR="00E46D06" w:rsidRDefault="00E46D06" w:rsidP="00890605">
            <w:pPr>
              <w:pBdr>
                <w:top w:val="nil"/>
                <w:left w:val="nil"/>
                <w:bottom w:val="nil"/>
                <w:right w:val="nil"/>
                <w:between w:val="nil"/>
              </w:pBdr>
              <w:ind w:hanging="720"/>
              <w:rPr>
                <w:rFonts w:ascii="Lato" w:eastAsia="Lato" w:hAnsi="Lato" w:cs="Lato"/>
                <w:color w:val="000000"/>
              </w:rPr>
            </w:pPr>
          </w:p>
        </w:tc>
      </w:tr>
    </w:tbl>
    <w:p w14:paraId="3AC642AD" w14:textId="77777777" w:rsidR="00E46D06" w:rsidRDefault="00E46D06" w:rsidP="00E46D06">
      <w:pPr>
        <w:tabs>
          <w:tab w:val="left" w:pos="8640"/>
        </w:tabs>
        <w:rPr>
          <w:rFonts w:ascii="Lato" w:eastAsia="Lato" w:hAnsi="Lato" w:cs="Lato"/>
          <w:b/>
          <w:i/>
          <w:sz w:val="36"/>
          <w:szCs w:val="36"/>
        </w:rPr>
        <w:sectPr w:rsidR="00E46D06" w:rsidSect="00E46D06">
          <w:headerReference w:type="default" r:id="rId5"/>
          <w:pgSz w:w="12240" w:h="15840"/>
          <w:pgMar w:top="1440" w:right="1440" w:bottom="1440" w:left="1440" w:header="720" w:footer="720" w:gutter="0"/>
          <w:cols w:space="720" w:equalWidth="0">
            <w:col w:w="9360"/>
          </w:cols>
        </w:sectPr>
      </w:pPr>
    </w:p>
    <w:p w14:paraId="62F8C5C8" w14:textId="77777777" w:rsidR="00E46D06" w:rsidRDefault="00E46D06" w:rsidP="00E46D06">
      <w:pPr>
        <w:jc w:val="center"/>
        <w:rPr>
          <w:rFonts w:ascii="Lato" w:eastAsia="Lato" w:hAnsi="Lato" w:cs="Lato"/>
          <w:b/>
          <w:sz w:val="28"/>
          <w:szCs w:val="28"/>
        </w:rPr>
      </w:pPr>
    </w:p>
    <w:p w14:paraId="2F69E7A1" w14:textId="2C9A00AA" w:rsidR="00E46D06" w:rsidRDefault="00E46D06" w:rsidP="00E46D06">
      <w:pPr>
        <w:jc w:val="center"/>
        <w:rPr>
          <w:rFonts w:ascii="Lato" w:eastAsia="Lato" w:hAnsi="Lato" w:cs="Lato"/>
          <w:b/>
          <w:sz w:val="28"/>
          <w:szCs w:val="28"/>
        </w:rPr>
      </w:pPr>
      <w:bookmarkStart w:id="0" w:name="_GoBack"/>
      <w:bookmarkEnd w:id="0"/>
      <w:r>
        <w:rPr>
          <w:rFonts w:ascii="Lato" w:eastAsia="Lato" w:hAnsi="Lato" w:cs="Lato"/>
          <w:b/>
          <w:sz w:val="28"/>
          <w:szCs w:val="28"/>
        </w:rPr>
        <w:t>Building a Multi-Faith School: Issues to Consider</w:t>
      </w:r>
    </w:p>
    <w:p w14:paraId="0CE7CCE7" w14:textId="77777777" w:rsidR="00E46D06" w:rsidRDefault="00E46D06" w:rsidP="00E46D06">
      <w:pPr>
        <w:spacing w:after="240"/>
        <w:jc w:val="center"/>
        <w:rPr>
          <w:rFonts w:ascii="Lato" w:eastAsia="Lato" w:hAnsi="Lato" w:cs="Lato"/>
          <w:i/>
        </w:rPr>
      </w:pPr>
      <w:r>
        <w:rPr>
          <w:rFonts w:ascii="Lato" w:eastAsia="Lato" w:hAnsi="Lato" w:cs="Lato"/>
          <w:i/>
        </w:rPr>
        <w:t>Adapted from the Pluralism Discussion Guide developed by the Interfaith Youth Core.</w:t>
      </w:r>
    </w:p>
    <w:p w14:paraId="33AC8359" w14:textId="77777777" w:rsidR="00E46D06" w:rsidRDefault="00E46D06" w:rsidP="00E46D06">
      <w:pPr>
        <w:pStyle w:val="Subtitle"/>
        <w:rPr>
          <w:rFonts w:ascii="Lato" w:eastAsia="Lato" w:hAnsi="Lato" w:cs="Lato"/>
          <w:sz w:val="28"/>
          <w:szCs w:val="28"/>
        </w:rPr>
      </w:pPr>
      <w:r>
        <w:rPr>
          <w:rFonts w:ascii="Lato" w:eastAsia="Lato" w:hAnsi="Lato" w:cs="Lato"/>
          <w:sz w:val="28"/>
          <w:szCs w:val="28"/>
        </w:rPr>
        <w:t>Food Facilities</w:t>
      </w:r>
    </w:p>
    <w:p w14:paraId="7C37C778" w14:textId="77777777" w:rsidR="00E46D06" w:rsidRDefault="00E46D06" w:rsidP="00E46D06">
      <w:pPr>
        <w:spacing w:after="240"/>
        <w:rPr>
          <w:rFonts w:ascii="Lato" w:eastAsia="Lato" w:hAnsi="Lato" w:cs="Lato"/>
        </w:rPr>
      </w:pPr>
      <w:r>
        <w:rPr>
          <w:rFonts w:ascii="Lato" w:eastAsia="Lato" w:hAnsi="Lato" w:cs="Lato"/>
        </w:rPr>
        <w:t xml:space="preserve">Each religious community has a say as to what can and cannot be eaten by followers of their tradition, as well as how food products are to be handled and prepared. The school must decide how to deal with these issues in creating a school cafeteria. How will everyone’s dietary needs be met, and how will the school make sure that all of its students are comfortable eating in the school cafeteria? Draw a blueprint for the cafeteria and kitchen that communicates your suggestions to the school board. Now imagine running an interfaith pot-luck program. Create an agenda for an evening of sharing foods across faiths. </w:t>
      </w:r>
    </w:p>
    <w:p w14:paraId="02EC3425" w14:textId="77777777" w:rsidR="00E46D06" w:rsidRDefault="00E46D06" w:rsidP="00E46D06">
      <w:pPr>
        <w:pStyle w:val="Subtitle"/>
        <w:rPr>
          <w:rFonts w:ascii="Lato" w:eastAsia="Lato" w:hAnsi="Lato" w:cs="Lato"/>
          <w:sz w:val="28"/>
          <w:szCs w:val="28"/>
        </w:rPr>
      </w:pPr>
      <w:r>
        <w:rPr>
          <w:rFonts w:ascii="Lato" w:eastAsia="Lato" w:hAnsi="Lato" w:cs="Lato"/>
          <w:sz w:val="28"/>
          <w:szCs w:val="28"/>
        </w:rPr>
        <w:t>Dress Code</w:t>
      </w:r>
    </w:p>
    <w:p w14:paraId="3A991222" w14:textId="77777777" w:rsidR="00E46D06" w:rsidRDefault="00E46D06" w:rsidP="00E46D06">
      <w:pPr>
        <w:spacing w:after="240"/>
        <w:rPr>
          <w:rFonts w:ascii="Lato" w:eastAsia="Lato" w:hAnsi="Lato" w:cs="Lato"/>
        </w:rPr>
      </w:pPr>
      <w:r>
        <w:rPr>
          <w:rFonts w:ascii="Lato" w:eastAsia="Lato" w:hAnsi="Lato" w:cs="Lato"/>
        </w:rPr>
        <w:t>Each religious community may have particular points to make about dress styles and required clothing, as well as ideas of modesty. How will students be required to dress in school? Will there be a dress code? If so, what will it say? What special exceptions, if any, will be made to accommodate special religious dress? Draft a poster to be hung by student lockers that communicates your suggestions for review by the school board.</w:t>
      </w:r>
    </w:p>
    <w:p w14:paraId="1D598004" w14:textId="77777777" w:rsidR="00E46D06" w:rsidRDefault="00E46D06" w:rsidP="00E46D06">
      <w:pPr>
        <w:pStyle w:val="Subtitle"/>
        <w:rPr>
          <w:rFonts w:ascii="Lato" w:eastAsia="Lato" w:hAnsi="Lato" w:cs="Lato"/>
          <w:sz w:val="28"/>
          <w:szCs w:val="28"/>
        </w:rPr>
      </w:pPr>
      <w:r>
        <w:rPr>
          <w:rFonts w:ascii="Lato" w:eastAsia="Lato" w:hAnsi="Lato" w:cs="Lato"/>
          <w:sz w:val="28"/>
          <w:szCs w:val="28"/>
        </w:rPr>
        <w:t>Religious Classes</w:t>
      </w:r>
    </w:p>
    <w:p w14:paraId="0D90E5E2" w14:textId="77777777" w:rsidR="00E46D06" w:rsidRDefault="00E46D06" w:rsidP="00E46D06">
      <w:pPr>
        <w:spacing w:after="240"/>
        <w:rPr>
          <w:rFonts w:ascii="Lato" w:eastAsia="Lato" w:hAnsi="Lato" w:cs="Lato"/>
        </w:rPr>
      </w:pPr>
      <w:r>
        <w:rPr>
          <w:rFonts w:ascii="Lato" w:eastAsia="Lato" w:hAnsi="Lato" w:cs="Lato"/>
        </w:rPr>
        <w:t xml:space="preserve">How will the students learn about their own faith tradition in the context of other faiths? Will students be required to take classes about their religion? Will they be required to take classes about other religions, in addition to their own, or will these classes be optional? Should there be special classes teaching respect for religious diversity? Create a sample students’ schedule that communicates your suggestions for review by the school board. Now, imagine a class that aims to teach respect for religious diversity. Create a new course syllabus for this class. </w:t>
      </w:r>
    </w:p>
    <w:p w14:paraId="0ACFCD12" w14:textId="77777777" w:rsidR="00E46D06" w:rsidRDefault="00E46D06" w:rsidP="00E46D06">
      <w:pPr>
        <w:pStyle w:val="Subtitle"/>
        <w:rPr>
          <w:rFonts w:ascii="Lato" w:eastAsia="Lato" w:hAnsi="Lato" w:cs="Lato"/>
          <w:sz w:val="28"/>
          <w:szCs w:val="28"/>
        </w:rPr>
      </w:pPr>
      <w:r>
        <w:rPr>
          <w:rFonts w:ascii="Lato" w:eastAsia="Lato" w:hAnsi="Lato" w:cs="Lato"/>
          <w:sz w:val="28"/>
          <w:szCs w:val="28"/>
        </w:rPr>
        <w:t>Daily Prayer and Space</w:t>
      </w:r>
    </w:p>
    <w:p w14:paraId="60FAE755" w14:textId="77777777" w:rsidR="00E46D06" w:rsidRDefault="00E46D06" w:rsidP="00E46D06">
      <w:pPr>
        <w:spacing w:after="240"/>
        <w:rPr>
          <w:rFonts w:ascii="Lato" w:eastAsia="Lato" w:hAnsi="Lato" w:cs="Lato"/>
        </w:rPr>
      </w:pPr>
      <w:r>
        <w:rPr>
          <w:rFonts w:ascii="Lato" w:eastAsia="Lato" w:hAnsi="Lato" w:cs="Lato"/>
        </w:rPr>
        <w:t xml:space="preserve">Time and space must be allotted for daily prayer and other religious rituals. Will there be separate prayer spaces for each faith tradition or is there a way of making one space work for all religions? Is there a way to ensure that prayer and classes don’t interfere with one another? What artwork will be hung on the walls? How will the space help one </w:t>
      </w:r>
      <w:proofErr w:type="gramStart"/>
      <w:r>
        <w:rPr>
          <w:rFonts w:ascii="Lato" w:eastAsia="Lato" w:hAnsi="Lato" w:cs="Lato"/>
        </w:rPr>
        <w:t>connect</w:t>
      </w:r>
      <w:proofErr w:type="gramEnd"/>
      <w:r>
        <w:rPr>
          <w:rFonts w:ascii="Lato" w:eastAsia="Lato" w:hAnsi="Lato" w:cs="Lato"/>
        </w:rPr>
        <w:t xml:space="preserve"> with the divine? What texts will students read / pray from? Additionally, prayer times vary throughout the week and year; how will that be handled? Is there a dress code for the prayer space? Draw a blueprint for the chapel that communicates your suggestions to the school board.</w:t>
      </w:r>
    </w:p>
    <w:p w14:paraId="14897FC6" w14:textId="77777777" w:rsidR="00E46D06" w:rsidRDefault="00E46D06" w:rsidP="00E46D06">
      <w:pPr>
        <w:spacing w:after="240"/>
        <w:rPr>
          <w:rFonts w:ascii="Lato" w:eastAsia="Lato" w:hAnsi="Lato" w:cs="Lato"/>
        </w:rPr>
      </w:pPr>
    </w:p>
    <w:p w14:paraId="79F784E0" w14:textId="77777777" w:rsidR="00E46D06" w:rsidRDefault="00E46D06" w:rsidP="00E46D06">
      <w:pPr>
        <w:pStyle w:val="Subtitle"/>
        <w:rPr>
          <w:rFonts w:ascii="Lato" w:eastAsia="Lato" w:hAnsi="Lato" w:cs="Lato"/>
          <w:sz w:val="28"/>
          <w:szCs w:val="28"/>
        </w:rPr>
      </w:pPr>
      <w:r>
        <w:rPr>
          <w:rFonts w:ascii="Lato" w:eastAsia="Lato" w:hAnsi="Lato" w:cs="Lato"/>
          <w:sz w:val="28"/>
          <w:szCs w:val="28"/>
        </w:rPr>
        <w:t>School Calendar</w:t>
      </w:r>
      <w:r>
        <w:rPr>
          <w:rFonts w:ascii="Lato" w:eastAsia="Lato" w:hAnsi="Lato" w:cs="Lato"/>
          <w:sz w:val="28"/>
          <w:szCs w:val="28"/>
        </w:rPr>
        <w:tab/>
      </w:r>
    </w:p>
    <w:p w14:paraId="27B17D30" w14:textId="77777777" w:rsidR="00E46D06" w:rsidRDefault="00E46D06" w:rsidP="00E46D06">
      <w:pPr>
        <w:spacing w:after="240"/>
        <w:rPr>
          <w:rFonts w:ascii="Lato" w:eastAsia="Lato" w:hAnsi="Lato" w:cs="Lato"/>
        </w:rPr>
      </w:pPr>
      <w:r>
        <w:rPr>
          <w:rFonts w:ascii="Lato" w:eastAsia="Lato" w:hAnsi="Lato" w:cs="Lato"/>
        </w:rPr>
        <w:lastRenderedPageBreak/>
        <w:t>Each religious community has different religious holidays, some of which include fasting and the prohibition of work. What kind of school calendar should the school have? Consider the number of days students will have off for holiday break and when that will be. Also think about how the minimum state requirement of 185 days will be met. Finally, think about which days students will be allowed to go home early if need be, and whether, on holidays, the whole school will be dismissed early, or just members of the faith observing a holiday. Create a sample calendar for the fall term that communicates your suggestions to the school board.</w:t>
      </w:r>
    </w:p>
    <w:p w14:paraId="5F1C5EFF" w14:textId="77777777" w:rsidR="00E46D06" w:rsidRDefault="00E46D06" w:rsidP="00E46D06">
      <w:pPr>
        <w:pStyle w:val="Subtitle"/>
        <w:rPr>
          <w:rFonts w:ascii="Lato" w:eastAsia="Lato" w:hAnsi="Lato" w:cs="Lato"/>
          <w:sz w:val="28"/>
          <w:szCs w:val="28"/>
        </w:rPr>
      </w:pPr>
      <w:r>
        <w:rPr>
          <w:rFonts w:ascii="Lato" w:eastAsia="Lato" w:hAnsi="Lato" w:cs="Lato"/>
          <w:sz w:val="28"/>
          <w:szCs w:val="28"/>
        </w:rPr>
        <w:t>Co-educational Issues</w:t>
      </w:r>
    </w:p>
    <w:p w14:paraId="5E753E31" w14:textId="77777777" w:rsidR="00E46D06" w:rsidRDefault="00E46D06" w:rsidP="00E46D06">
      <w:pPr>
        <w:rPr>
          <w:rFonts w:ascii="Lato" w:eastAsia="Lato" w:hAnsi="Lato" w:cs="Lato"/>
        </w:rPr>
      </w:pPr>
      <w:r>
        <w:rPr>
          <w:rFonts w:ascii="Lato" w:eastAsia="Lato" w:hAnsi="Lato" w:cs="Lato"/>
        </w:rPr>
        <w:t>Some faiths will support separating children in the same classroom. The different religious communities each have something to say about this point. How can this issue be reconciled? How should the classroom look? Should certain classes, such as gym, be separated, while others be co-ed? Draw a blueprint for the gymnasium that communicates your suggestions to the school board.</w:t>
      </w:r>
    </w:p>
    <w:p w14:paraId="52DFCAAC" w14:textId="77777777" w:rsidR="00E46D06" w:rsidRDefault="00E46D06" w:rsidP="00E46D06">
      <w:pPr>
        <w:jc w:val="center"/>
        <w:rPr>
          <w:rFonts w:ascii="Lato" w:eastAsia="Lato" w:hAnsi="Lato" w:cs="Lato"/>
          <w:b/>
          <w:sz w:val="28"/>
          <w:szCs w:val="28"/>
        </w:rPr>
      </w:pPr>
    </w:p>
    <w:p w14:paraId="6E6EFF66" w14:textId="77777777" w:rsidR="00E46D06" w:rsidRDefault="00E46D06" w:rsidP="00E46D06">
      <w:pPr>
        <w:jc w:val="center"/>
        <w:rPr>
          <w:rFonts w:ascii="Lato" w:eastAsia="Lato" w:hAnsi="Lato" w:cs="Lato"/>
          <w:b/>
          <w:sz w:val="28"/>
          <w:szCs w:val="28"/>
        </w:rPr>
      </w:pPr>
    </w:p>
    <w:p w14:paraId="590A24C5" w14:textId="77777777" w:rsidR="00FC18BA" w:rsidRDefault="00FC18BA"/>
    <w:sectPr w:rsidR="00FC18BA" w:rsidSect="00A11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Lato">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8E0DE" w14:textId="77777777" w:rsidR="00BD4E0B" w:rsidRDefault="00E46D06">
    <w:pPr>
      <w:pBdr>
        <w:top w:val="nil"/>
        <w:left w:val="nil"/>
        <w:bottom w:val="nil"/>
        <w:right w:val="nil"/>
        <w:between w:val="nil"/>
      </w:pBdr>
      <w:tabs>
        <w:tab w:val="center" w:pos="4320"/>
        <w:tab w:val="right" w:pos="8640"/>
      </w:tabs>
      <w:jc w:val="right"/>
      <w:rPr>
        <w:rFonts w:ascii="Lato" w:eastAsia="Lato" w:hAnsi="Lato" w:cs="Lato"/>
        <w:color w:val="000000"/>
      </w:rPr>
    </w:pPr>
    <w:r>
      <w:rPr>
        <w:rFonts w:ascii="Lato" w:eastAsia="Lato" w:hAnsi="Lato" w:cs="Lato"/>
        <w:color w:val="000000"/>
      </w:rPr>
      <w:fldChar w:fldCharType="begin"/>
    </w:r>
    <w:r>
      <w:rPr>
        <w:rFonts w:ascii="Lato" w:eastAsia="Lato" w:hAnsi="Lato" w:cs="Lato"/>
        <w:color w:val="000000"/>
      </w:rPr>
      <w:instrText>PAGE</w:instrText>
    </w:r>
    <w:r>
      <w:rPr>
        <w:rFonts w:ascii="Lato" w:eastAsia="Lato" w:hAnsi="Lato" w:cs="Lato"/>
        <w:color w:val="000000"/>
      </w:rPr>
      <w:fldChar w:fldCharType="separate"/>
    </w:r>
    <w:r>
      <w:rPr>
        <w:rFonts w:ascii="Lato" w:eastAsia="Lato" w:hAnsi="Lato" w:cs="Lato"/>
        <w:noProof/>
        <w:color w:val="000000"/>
      </w:rPr>
      <w:t>32</w:t>
    </w:r>
    <w:r>
      <w:rPr>
        <w:rFonts w:ascii="Lato" w:eastAsia="Lato" w:hAnsi="Lato" w:cs="Lato"/>
        <w:color w:val="000000"/>
      </w:rPr>
      <w:fldChar w:fldCharType="end"/>
    </w:r>
    <w:r>
      <w:rPr>
        <w:noProof/>
      </w:rPr>
      <w:drawing>
        <wp:anchor distT="0" distB="0" distL="114300" distR="114300" simplePos="0" relativeHeight="251659264" behindDoc="0" locked="0" layoutInCell="1" hidden="0" allowOverlap="1" wp14:anchorId="1A8A33F6" wp14:editId="42F82EB2">
          <wp:simplePos x="0" y="0"/>
          <wp:positionH relativeFrom="column">
            <wp:posOffset>257060</wp:posOffset>
          </wp:positionH>
          <wp:positionV relativeFrom="paragraph">
            <wp:posOffset>-114299</wp:posOffset>
          </wp:positionV>
          <wp:extent cx="1240858" cy="411638"/>
          <wp:effectExtent l="0" t="0" r="0" b="0"/>
          <wp:wrapNone/>
          <wp:docPr id="5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240858" cy="411638"/>
                  </a:xfrm>
                  <a:prstGeom prst="rect">
                    <a:avLst/>
                  </a:prstGeom>
                  <a:ln/>
                </pic:spPr>
              </pic:pic>
            </a:graphicData>
          </a:graphic>
        </wp:anchor>
      </w:drawing>
    </w:r>
  </w:p>
  <w:p w14:paraId="0DE78562" w14:textId="77777777" w:rsidR="00BD4E0B" w:rsidRDefault="00E46D06">
    <w:pPr>
      <w:pBdr>
        <w:top w:val="nil"/>
        <w:left w:val="nil"/>
        <w:bottom w:val="nil"/>
        <w:right w:val="nil"/>
        <w:between w:val="nil"/>
      </w:pBdr>
      <w:tabs>
        <w:tab w:val="center" w:pos="4320"/>
        <w:tab w:val="right" w:pos="8640"/>
      </w:tabs>
      <w:rPr>
        <w:rFonts w:ascii="Lato" w:eastAsia="Lato" w:hAnsi="Lato" w:cs="Lato"/>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312"/>
    <w:multiLevelType w:val="multilevel"/>
    <w:tmpl w:val="E076CA3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0C307C"/>
    <w:multiLevelType w:val="multilevel"/>
    <w:tmpl w:val="8670FE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BE113B"/>
    <w:multiLevelType w:val="multilevel"/>
    <w:tmpl w:val="7A36043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0803B6"/>
    <w:multiLevelType w:val="multilevel"/>
    <w:tmpl w:val="2E44606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6F7362"/>
    <w:multiLevelType w:val="multilevel"/>
    <w:tmpl w:val="925EB33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16D107C3"/>
    <w:multiLevelType w:val="multilevel"/>
    <w:tmpl w:val="034CDC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1F7B31"/>
    <w:multiLevelType w:val="multilevel"/>
    <w:tmpl w:val="BB9271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1F13F4C"/>
    <w:multiLevelType w:val="multilevel"/>
    <w:tmpl w:val="15CA58BE"/>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o"/>
      <w:lvlJc w:val="left"/>
      <w:pPr>
        <w:ind w:left="1800" w:hanging="180"/>
      </w:pPr>
      <w:rPr>
        <w:rFonts w:ascii="Courier New" w:eastAsia="Courier New" w:hAnsi="Courier New" w:cs="Courier New"/>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62EE2082"/>
    <w:multiLevelType w:val="multilevel"/>
    <w:tmpl w:val="C2B4F36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9" w15:restartNumberingAfterBreak="0">
    <w:nsid w:val="6B73689D"/>
    <w:multiLevelType w:val="multilevel"/>
    <w:tmpl w:val="45B24B8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9CB4146"/>
    <w:multiLevelType w:val="multilevel"/>
    <w:tmpl w:val="B30AFB2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
  </w:num>
  <w:num w:numId="2">
    <w:abstractNumId w:val="5"/>
  </w:num>
  <w:num w:numId="3">
    <w:abstractNumId w:val="1"/>
  </w:num>
  <w:num w:numId="4">
    <w:abstractNumId w:val="7"/>
  </w:num>
  <w:num w:numId="5">
    <w:abstractNumId w:val="8"/>
  </w:num>
  <w:num w:numId="6">
    <w:abstractNumId w:val="4"/>
  </w:num>
  <w:num w:numId="7">
    <w:abstractNumId w:val="0"/>
  </w:num>
  <w:num w:numId="8">
    <w:abstractNumId w:val="2"/>
  </w:num>
  <w:num w:numId="9">
    <w:abstractNumId w:val="6"/>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D06"/>
    <w:rsid w:val="008C3154"/>
    <w:rsid w:val="00A118F5"/>
    <w:rsid w:val="00C42E24"/>
    <w:rsid w:val="00CA6AA2"/>
    <w:rsid w:val="00E46D06"/>
    <w:rsid w:val="00FA7112"/>
    <w:rsid w:val="00FC18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058CA9CD"/>
  <w15:chartTrackingRefBased/>
  <w15:docId w15:val="{85AE3026-FDD2-0D4F-A3F0-E1D3B64A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6D06"/>
    <w:rPr>
      <w:rFonts w:ascii="Times New Roman" w:eastAsia="Times New Roman" w:hAnsi="Times New Roman"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46D06"/>
    <w:pPr>
      <w:widowControl w:val="0"/>
      <w:spacing w:after="240"/>
      <w:jc w:val="both"/>
    </w:pPr>
    <w:rPr>
      <w:rFonts w:ascii="Corbel" w:eastAsia="Corbel" w:hAnsi="Corbel" w:cs="Corbel"/>
      <w:sz w:val="30"/>
      <w:szCs w:val="30"/>
    </w:rPr>
  </w:style>
  <w:style w:type="character" w:customStyle="1" w:styleId="SubtitleChar">
    <w:name w:val="Subtitle Char"/>
    <w:basedOn w:val="DefaultParagraphFont"/>
    <w:link w:val="Subtitle"/>
    <w:uiPriority w:val="11"/>
    <w:rsid w:val="00E46D06"/>
    <w:rPr>
      <w:rFonts w:ascii="Corbel" w:eastAsia="Corbel" w:hAnsi="Corbel" w:cs="Corbel"/>
      <w:sz w:val="30"/>
      <w:szCs w:val="3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1369</Words>
  <Characters>7806</Characters>
  <Application>Microsoft Office Word</Application>
  <DocSecurity>0</DocSecurity>
  <Lines>65</Lines>
  <Paragraphs>18</Paragraphs>
  <ScaleCrop>false</ScaleCrop>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Hyman, Lia</dc:creator>
  <cp:keywords/>
  <dc:description/>
  <cp:lastModifiedBy>Hyman, Lia</cp:lastModifiedBy>
  <cp:revision>1</cp:revision>
  <dcterms:created xsi:type="dcterms:W3CDTF">2020-07-08T16:12:00Z</dcterms:created>
  <dcterms:modified xsi:type="dcterms:W3CDTF">2020-07-08T16:13:00Z</dcterms:modified>
</cp:coreProperties>
</file>